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26903">
      <w:pPr>
        <w:rPr>
          <w:rFonts w:eastAsia="仿宋_GB2312"/>
          <w:sz w:val="84"/>
        </w:rPr>
      </w:pPr>
      <w:bookmarkStart w:id="0" w:name="OLE_LINK13"/>
    </w:p>
    <w:p w14:paraId="616F186C">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313690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2pt;margin-top:24.7pt;height:0pt;width:56.7pt;z-index:251659264;mso-width-relative:page;mso-height-relative:page;" filled="f" stroked="t" coordsize="21600,21600" o:gfxdata="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1K9N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天津商务职业学院物业管理</w:t>
      </w:r>
    </w:p>
    <w:p w14:paraId="342BF7F5">
      <w:pPr>
        <w:ind w:right="105"/>
        <w:jc w:val="right"/>
        <w:rPr>
          <w:rFonts w:eastAsia="黑体"/>
          <w:b/>
          <w:spacing w:val="40"/>
          <w:w w:val="66"/>
          <w:sz w:val="60"/>
          <w:szCs w:val="60"/>
        </w:rPr>
      </w:pPr>
      <w:r>
        <w:rPr>
          <w:rFonts w:hint="eastAsia" w:eastAsia="黑体"/>
          <w:b/>
          <w:spacing w:val="40"/>
          <w:w w:val="66"/>
          <w:sz w:val="60"/>
          <w:szCs w:val="60"/>
        </w:rPr>
        <w:t>（保洁）项目</w:t>
      </w:r>
    </w:p>
    <w:p w14:paraId="3827ADC8">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48F75AB">
      <w:pPr>
        <w:ind w:right="1025"/>
        <w:jc w:val="center"/>
        <w:rPr>
          <w:rFonts w:eastAsia="黑体"/>
          <w:b/>
          <w:spacing w:val="40"/>
          <w:w w:val="66"/>
          <w:sz w:val="60"/>
          <w:szCs w:val="60"/>
        </w:rPr>
      </w:pPr>
    </w:p>
    <w:p w14:paraId="5AA0E520">
      <w:pPr>
        <w:jc w:val="center"/>
        <w:rPr>
          <w:rFonts w:eastAsia="黑体"/>
          <w:b/>
          <w:spacing w:val="40"/>
          <w:w w:val="66"/>
          <w:sz w:val="15"/>
          <w:szCs w:val="15"/>
        </w:rPr>
      </w:pPr>
      <w:r>
        <w:rPr>
          <w:rFonts w:eastAsia="黑体"/>
          <w:b/>
          <w:spacing w:val="40"/>
          <w:w w:val="66"/>
          <w:sz w:val="56"/>
          <w:szCs w:val="56"/>
        </w:rPr>
        <w:t xml:space="preserve">            </w:t>
      </w:r>
    </w:p>
    <w:p w14:paraId="41A98BC3">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TGPC-2024-D-1118</w:t>
      </w:r>
      <w:r>
        <w:rPr>
          <w:rFonts w:eastAsia="黑体"/>
          <w:spacing w:val="40"/>
          <w:w w:val="66"/>
          <w:sz w:val="32"/>
          <w:szCs w:val="32"/>
        </w:rPr>
        <w:t>）</w:t>
      </w:r>
    </w:p>
    <w:p w14:paraId="3034C5BC">
      <w:pPr>
        <w:rPr>
          <w:sz w:val="40"/>
        </w:rPr>
      </w:pPr>
    </w:p>
    <w:p w14:paraId="68335E43">
      <w:pPr>
        <w:rPr>
          <w:sz w:val="36"/>
        </w:rPr>
      </w:pPr>
    </w:p>
    <w:p w14:paraId="5503CFDA">
      <w:pPr>
        <w:rPr>
          <w:sz w:val="36"/>
        </w:rPr>
      </w:pPr>
    </w:p>
    <w:p w14:paraId="4B64E6C5">
      <w:pPr>
        <w:rPr>
          <w:sz w:val="36"/>
        </w:rPr>
      </w:pPr>
    </w:p>
    <w:p w14:paraId="1DE68CF2">
      <w:pPr>
        <w:rPr>
          <w:sz w:val="36"/>
        </w:rPr>
      </w:pPr>
    </w:p>
    <w:p w14:paraId="4914465F">
      <w:pPr>
        <w:rPr>
          <w:sz w:val="36"/>
        </w:rPr>
      </w:pPr>
    </w:p>
    <w:p w14:paraId="60BBF53A">
      <w:pPr>
        <w:rPr>
          <w:sz w:val="36"/>
        </w:rPr>
      </w:pPr>
    </w:p>
    <w:p w14:paraId="5B997AD3">
      <w:pPr>
        <w:rPr>
          <w:sz w:val="36"/>
        </w:rPr>
      </w:pPr>
    </w:p>
    <w:p w14:paraId="40A913DF">
      <w:pPr>
        <w:rPr>
          <w:sz w:val="36"/>
        </w:rPr>
      </w:pPr>
    </w:p>
    <w:p w14:paraId="3AEBC5B3">
      <w:pPr>
        <w:rPr>
          <w:sz w:val="36"/>
        </w:rPr>
      </w:pPr>
    </w:p>
    <w:p w14:paraId="3FAA8477">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2FB56638">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12</w:t>
      </w:r>
    </w:p>
    <w:p w14:paraId="70A8222C">
      <w:pPr>
        <w:widowControl/>
        <w:jc w:val="left"/>
        <w:rPr>
          <w:rFonts w:eastAsia="仿宋_GB2312"/>
          <w:b/>
          <w:bCs/>
          <w:kern w:val="0"/>
          <w:sz w:val="44"/>
          <w:szCs w:val="44"/>
        </w:rPr>
      </w:pPr>
    </w:p>
    <w:p w14:paraId="311EB6BE">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02652DA8">
      <w:pPr>
        <w:ind w:firstLine="408" w:firstLineChars="100"/>
        <w:jc w:val="center"/>
        <w:rPr>
          <w:b/>
          <w:spacing w:val="20"/>
          <w:w w:val="80"/>
          <w:sz w:val="48"/>
          <w:szCs w:val="48"/>
        </w:rPr>
      </w:pPr>
      <w:r>
        <w:rPr>
          <w:b/>
          <w:spacing w:val="20"/>
          <w:w w:val="80"/>
          <w:sz w:val="48"/>
          <w:szCs w:val="48"/>
        </w:rPr>
        <w:t>目  录</w:t>
      </w:r>
    </w:p>
    <w:p w14:paraId="054D3645">
      <w:pPr>
        <w:spacing w:line="560" w:lineRule="exact"/>
        <w:ind w:right="-141" w:rightChars="-73"/>
        <w:rPr>
          <w:b/>
          <w:sz w:val="24"/>
        </w:rPr>
      </w:pPr>
      <w:r>
        <w:rPr>
          <w:b/>
          <w:sz w:val="24"/>
        </w:rPr>
        <w:t>第一部分  投标邀请函</w:t>
      </w:r>
    </w:p>
    <w:p w14:paraId="67BE81F2">
      <w:pPr>
        <w:spacing w:line="560" w:lineRule="exact"/>
        <w:ind w:right="-141" w:rightChars="-73"/>
        <w:rPr>
          <w:b/>
          <w:sz w:val="24"/>
        </w:rPr>
      </w:pPr>
    </w:p>
    <w:p w14:paraId="4971D75E">
      <w:pPr>
        <w:spacing w:line="560" w:lineRule="exact"/>
        <w:ind w:right="-141" w:rightChars="-73"/>
        <w:rPr>
          <w:b/>
          <w:sz w:val="24"/>
        </w:rPr>
      </w:pPr>
      <w:r>
        <w:rPr>
          <w:b/>
          <w:sz w:val="24"/>
        </w:rPr>
        <w:t>第二部分  招标项目要求</w:t>
      </w:r>
    </w:p>
    <w:p w14:paraId="02ACFE2E">
      <w:pPr>
        <w:spacing w:line="560" w:lineRule="exact"/>
        <w:ind w:right="-141" w:rightChars="-73"/>
        <w:rPr>
          <w:b/>
          <w:sz w:val="24"/>
        </w:rPr>
      </w:pPr>
    </w:p>
    <w:p w14:paraId="6FDC2FAB">
      <w:pPr>
        <w:spacing w:line="560" w:lineRule="exact"/>
        <w:ind w:right="-141" w:rightChars="-73"/>
        <w:rPr>
          <w:b/>
          <w:sz w:val="24"/>
        </w:rPr>
      </w:pPr>
      <w:r>
        <w:rPr>
          <w:b/>
          <w:sz w:val="24"/>
        </w:rPr>
        <w:t>第三部分  投标须知</w:t>
      </w:r>
    </w:p>
    <w:p w14:paraId="5B8C1B4E">
      <w:pPr>
        <w:spacing w:line="560" w:lineRule="exact"/>
        <w:ind w:right="-141" w:rightChars="-73"/>
        <w:rPr>
          <w:sz w:val="24"/>
        </w:rPr>
      </w:pPr>
    </w:p>
    <w:p w14:paraId="34517EED">
      <w:pPr>
        <w:spacing w:line="560" w:lineRule="exact"/>
        <w:rPr>
          <w:b/>
          <w:sz w:val="24"/>
        </w:rPr>
      </w:pPr>
      <w:r>
        <w:rPr>
          <w:b/>
          <w:sz w:val="24"/>
        </w:rPr>
        <w:t>第四部分  合同条款</w:t>
      </w:r>
    </w:p>
    <w:p w14:paraId="4D7CA35A">
      <w:pPr>
        <w:spacing w:line="560" w:lineRule="exact"/>
        <w:rPr>
          <w:sz w:val="24"/>
        </w:rPr>
      </w:pPr>
    </w:p>
    <w:p w14:paraId="379F67BF">
      <w:pPr>
        <w:spacing w:line="560" w:lineRule="exact"/>
        <w:rPr>
          <w:sz w:val="24"/>
        </w:rPr>
      </w:pPr>
      <w:r>
        <w:rPr>
          <w:b/>
          <w:sz w:val="24"/>
        </w:rPr>
        <w:t>第五部分  投标文件格式</w:t>
      </w:r>
    </w:p>
    <w:p w14:paraId="23AE9827">
      <w:pPr>
        <w:rPr>
          <w:sz w:val="24"/>
        </w:rPr>
      </w:pPr>
    </w:p>
    <w:p w14:paraId="2D1523EB">
      <w:pPr>
        <w:rPr>
          <w:sz w:val="24"/>
        </w:rPr>
      </w:pPr>
    </w:p>
    <w:p w14:paraId="20B2509E">
      <w:pPr>
        <w:rPr>
          <w:sz w:val="24"/>
        </w:rPr>
      </w:pPr>
    </w:p>
    <w:p w14:paraId="00E625D4">
      <w:pPr>
        <w:rPr>
          <w:sz w:val="24"/>
        </w:rPr>
      </w:pPr>
    </w:p>
    <w:p w14:paraId="04EBC97B">
      <w:pPr>
        <w:rPr>
          <w:sz w:val="24"/>
        </w:rPr>
      </w:pPr>
    </w:p>
    <w:p w14:paraId="757C916D">
      <w:pPr>
        <w:rPr>
          <w:sz w:val="24"/>
        </w:rPr>
      </w:pPr>
    </w:p>
    <w:p w14:paraId="64408CEB">
      <w:pPr>
        <w:rPr>
          <w:b/>
        </w:rPr>
      </w:pPr>
    </w:p>
    <w:p w14:paraId="6BE18359">
      <w:pPr>
        <w:pStyle w:val="7"/>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1" w:name="_Toc412903614"/>
    </w:p>
    <w:p w14:paraId="7FE4862B">
      <w:pPr>
        <w:pStyle w:val="7"/>
        <w:rPr>
          <w:rFonts w:ascii="Times New Roman" w:hAnsi="Times New Roman"/>
        </w:rPr>
      </w:pPr>
      <w:r>
        <w:rPr>
          <w:rFonts w:ascii="Times New Roman" w:hAnsi="Times New Roman"/>
        </w:rPr>
        <w:t>第一部分  投标邀请函</w:t>
      </w:r>
      <w:bookmarkEnd w:id="1"/>
    </w:p>
    <w:p w14:paraId="2560C74C">
      <w:pPr>
        <w:pStyle w:val="27"/>
        <w:spacing w:line="360" w:lineRule="auto"/>
        <w:ind w:firstLine="448" w:firstLineChars="200"/>
        <w:jc w:val="both"/>
        <w:rPr>
          <w:rFonts w:ascii="Times New Roman" w:hAnsi="Times New Roman" w:cs="Times New Roman" w:eastAsiaTheme="minorEastAsia"/>
          <w:color w:val="auto"/>
          <w:szCs w:val="32"/>
        </w:rPr>
      </w:pPr>
      <w:bookmarkStart w:id="2" w:name="_Toc412903615"/>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天津商务职业学院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天津商务职业学院物业管理（保洁）项目</w:t>
      </w:r>
      <w:r>
        <w:rPr>
          <w:rFonts w:ascii="Times New Roman" w:hAnsi="Times New Roman" w:cs="Times New Roman" w:eastAsiaTheme="minorEastAsia"/>
          <w:color w:val="auto"/>
          <w:szCs w:val="32"/>
        </w:rPr>
        <w:t>实施政府采购。现欢迎合格的供应商参加投标。</w:t>
      </w:r>
    </w:p>
    <w:p w14:paraId="7AD659E0">
      <w:pPr>
        <w:pStyle w:val="27"/>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7CA890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20D92FA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天津商务职业学院物业管理（保洁）项目</w:t>
      </w:r>
      <w:r>
        <w:rPr>
          <w:rFonts w:ascii="Times New Roman" w:hAnsi="Times New Roman" w:eastAsia="宋体" w:cs="Times New Roman"/>
          <w:color w:val="auto"/>
        </w:rPr>
        <w:t xml:space="preserve">  </w:t>
      </w:r>
    </w:p>
    <w:p w14:paraId="3EA7CAC7">
      <w:pPr>
        <w:pStyle w:val="27"/>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TGPC-2024-D-1118</w:t>
      </w:r>
    </w:p>
    <w:p w14:paraId="5449647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3F9631D9">
      <w:pPr>
        <w:pStyle w:val="27"/>
        <w:spacing w:line="360" w:lineRule="auto"/>
        <w:ind w:firstLine="448" w:firstLineChars="200"/>
        <w:jc w:val="both"/>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保洁服务</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7538F174">
      <w:pPr>
        <w:tabs>
          <w:tab w:val="left" w:pos="210"/>
        </w:tabs>
        <w:autoSpaceDE w:val="0"/>
        <w:autoSpaceDN w:val="0"/>
        <w:adjustRightInd w:val="0"/>
        <w:spacing w:line="360" w:lineRule="auto"/>
        <w:ind w:firstLine="448" w:firstLineChars="200"/>
        <w:outlineLvl w:val="0"/>
        <w:rPr>
          <w:sz w:val="24"/>
          <w:szCs w:val="24"/>
          <w:lang w:val="zh-CN"/>
        </w:rPr>
      </w:pPr>
      <w:r>
        <w:rPr>
          <w:sz w:val="24"/>
          <w:szCs w:val="24"/>
          <w:lang w:val="zh-CN"/>
        </w:rPr>
        <w:t>三、项目预算</w:t>
      </w:r>
    </w:p>
    <w:p w14:paraId="23F349E0">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4042</w:t>
      </w:r>
      <w:r>
        <w:rPr>
          <w:rFonts w:hint="eastAsia" w:ascii="Times New Roman" w:hAnsi="Times New Roman" w:eastAsia="宋体" w:cs="Times New Roman"/>
          <w:color w:val="auto"/>
          <w:lang w:val="en-US" w:eastAsia="zh-CN"/>
        </w:rPr>
        <w:t>000元。</w:t>
      </w:r>
    </w:p>
    <w:p w14:paraId="1CEA987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8A0C62B">
      <w:pPr>
        <w:pStyle w:val="27"/>
        <w:spacing w:line="360" w:lineRule="auto"/>
        <w:ind w:firstLine="448" w:firstLineChars="200"/>
        <w:rPr>
          <w:rFonts w:ascii="Times New Roman" w:hAnsi="Times New Roman" w:eastAsia="宋体" w:cs="Times New Roman"/>
          <w:color w:val="auto"/>
        </w:rPr>
      </w:pPr>
      <w:bookmarkStart w:id="3" w:name="OLE_LINK1"/>
      <w:bookmarkStart w:id="4" w:name="OLE_LINK2"/>
      <w:r>
        <w:rPr>
          <w:rFonts w:hint="eastAsia" w:ascii="Times New Roman" w:hAnsi="Times New Roman" w:eastAsia="宋体" w:cs="Times New Roman"/>
          <w:color w:val="auto"/>
        </w:rPr>
        <w:t>（一）供应商应具备独立法人资格。</w:t>
      </w:r>
    </w:p>
    <w:p w14:paraId="0C295CF9">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14:paraId="12951778">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1. 营业执照副本或事业单位法人证书或民办非企业单位登记证书或社会团体法人登记</w:t>
      </w:r>
      <w:r>
        <w:rPr>
          <w:rFonts w:hint="eastAsia" w:ascii="Times New Roman" w:hAnsi="Times New Roman" w:eastAsia="宋体" w:cs="Times New Roman"/>
          <w:color w:val="auto"/>
          <w:highlight w:val="none"/>
        </w:rPr>
        <w:t>证书或基金会法人登记证书扫描件或自然人的身份证明扫描件。</w:t>
      </w:r>
    </w:p>
    <w:p w14:paraId="36E20C8B">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财务状况报告等相关材料：</w:t>
      </w:r>
    </w:p>
    <w:p w14:paraId="4DFA3BEA">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A.经第三方会计师事务所审计的2023年度财务报告扫描件。</w:t>
      </w:r>
    </w:p>
    <w:p w14:paraId="20EE5C1F">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B. 具有良好的商业信誉和健全的财务会计制度的书面声明。</w:t>
      </w:r>
    </w:p>
    <w:p w14:paraId="3B27BF9B">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注：A、B两项提供任意一项均可。</w:t>
      </w:r>
    </w:p>
    <w:p w14:paraId="75EEE81D">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 依法缴纳税收和社会保障资金的书面声明。</w:t>
      </w:r>
    </w:p>
    <w:p w14:paraId="1EEDA063">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 投标截止日前3年在经营活动中没有重大违法记录的书面声明（截至开标日成立不足3年的供应商可提供自成立以来无重大违法记录的书面声明）。</w:t>
      </w:r>
    </w:p>
    <w:p w14:paraId="1207926A">
      <w:pPr>
        <w:pStyle w:val="27"/>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7BEA5FCF">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7DEAE083">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w:t>
      </w:r>
      <w:bookmarkStart w:id="9" w:name="_GoBack"/>
      <w:r>
        <w:rPr>
          <w:rFonts w:hint="eastAsia" w:ascii="Times New Roman" w:hAnsi="Times New Roman" w:cs="Times New Roman" w:eastAsiaTheme="minorEastAsia"/>
          <w:color w:val="auto"/>
          <w:highlight w:val="none"/>
        </w:rPr>
        <w:t>本项目专门面向中小企业采购，提供《中小企业声明函》</w:t>
      </w:r>
      <w:bookmarkEnd w:id="9"/>
      <w:r>
        <w:rPr>
          <w:rFonts w:hint="eastAsia" w:ascii="Times New Roman" w:hAnsi="Times New Roman" w:cs="Times New Roman" w:eastAsiaTheme="minorEastAsia"/>
          <w:color w:val="auto"/>
          <w:highlight w:val="none"/>
        </w:rPr>
        <w:t>。</w:t>
      </w:r>
    </w:p>
    <w:bookmarkEnd w:id="3"/>
    <w:bookmarkEnd w:id="4"/>
    <w:p w14:paraId="57264EA8">
      <w:pPr>
        <w:pStyle w:val="27"/>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560D3A5B">
      <w:pPr>
        <w:pStyle w:val="27"/>
        <w:spacing w:line="360" w:lineRule="auto"/>
        <w:ind w:firstLine="448" w:firstLineChars="200"/>
        <w:rPr>
          <w:rFonts w:ascii="Times New Roman" w:hAnsi="Times New Roman" w:eastAsia="宋体" w:cs="Times New Roman"/>
          <w:color w:val="auto"/>
          <w:highlight w:val="none"/>
        </w:rPr>
      </w:pPr>
      <w:bookmarkStart w:id="5" w:name="OLE_LINK3"/>
      <w:bookmarkStart w:id="6"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5FF1ABDB">
      <w:pPr>
        <w:pStyle w:val="27"/>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（二）根据财政部发布的《关于政府采购支持监狱企业发展有关问题的通知》规定，监狱企业视同小微企业。</w:t>
      </w:r>
    </w:p>
    <w:p w14:paraId="0C3C55A2">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754F17D0">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F90C837">
      <w:pPr>
        <w:pStyle w:val="27"/>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29FE286">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5"/>
    <w:bookmarkEnd w:id="6"/>
    <w:p w14:paraId="4EA7A09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6DED31FD">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30</w:t>
      </w:r>
      <w:r>
        <w:rPr>
          <w:rFonts w:ascii="Times New Roman" w:hAnsi="Times New Roman" w:eastAsia="宋体" w:cs="Times New Roman"/>
          <w:color w:val="auto"/>
        </w:rPr>
        <w:t>日，每日9:00至17:00（北京时间，法定节假日除外）。</w:t>
      </w:r>
    </w:p>
    <w:p w14:paraId="225C949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26FDD6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5"/>
          <w:rFonts w:hint="eastAsia" w:ascii="Times New Roman" w:hAnsi="Times New Roman" w:eastAsia="宋体" w:cs="Times New Roman"/>
        </w:rPr>
        <w:t>http://tjgpc.zwfwb.tj.gov.cn</w:t>
      </w:r>
      <w:r>
        <w:rPr>
          <w:rStyle w:val="25"/>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3F2E623A">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0A85035">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64F84A06">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29A82E4">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48F7348">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6DA723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45D965F0">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EB8479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3DCD4EA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日9:00至202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640D5A26">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938EBD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FCB50E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6141D56">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736B20BA">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67DC9B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20CFBD2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9456D8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2224330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CE440F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6E85D1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CEAEDAA">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571369E7">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2633CAA2">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16BE3560">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1A6CEF4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48A0F99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16A743B8">
      <w:pPr>
        <w:pStyle w:val="27"/>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A0FDE0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868F75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658F44A">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天津商务职业学院</w:t>
      </w:r>
    </w:p>
    <w:p w14:paraId="0A230C8F">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天津市海河教育园区雅观路23号</w:t>
      </w:r>
      <w:r>
        <w:rPr>
          <w:rFonts w:ascii="Times New Roman" w:hAnsi="Times New Roman" w:eastAsia="宋体" w:cs="Times New Roman"/>
          <w:color w:val="auto"/>
        </w:rPr>
        <w:t xml:space="preserve"> </w:t>
      </w:r>
    </w:p>
    <w:p w14:paraId="28BEC2CB">
      <w:pPr>
        <w:pStyle w:val="27"/>
        <w:spacing w:line="360" w:lineRule="auto"/>
        <w:ind w:firstLine="448" w:firstLineChars="200"/>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lang w:val="en-US" w:eastAsia="zh-CN"/>
        </w:rPr>
        <w:t>邵蕊</w:t>
      </w:r>
    </w:p>
    <w:p w14:paraId="18518CD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022-59655430</w:t>
      </w:r>
      <w:r>
        <w:rPr>
          <w:rFonts w:ascii="Times New Roman" w:hAnsi="Times New Roman" w:eastAsia="宋体" w:cs="Times New Roman"/>
          <w:color w:val="auto"/>
        </w:rPr>
        <w:t xml:space="preserve"> </w:t>
      </w:r>
    </w:p>
    <w:p w14:paraId="43A298E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4661997B">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82813BA">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4A1A513">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联系部门：天津商务职业学院</w:t>
      </w:r>
    </w:p>
    <w:p w14:paraId="29CDB4A0">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联系地址：天津市海河教育园区雅观路23号</w:t>
      </w:r>
    </w:p>
    <w:p w14:paraId="7D1D29FC">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w:t>
      </w:r>
      <w:r>
        <w:rPr>
          <w:rFonts w:hint="eastAsia" w:ascii="Times New Roman" w:hAnsi="Times New Roman" w:eastAsia="宋体" w:cs="Times New Roman"/>
          <w:color w:val="auto"/>
          <w:lang w:val="en-US" w:eastAsia="zh-CN"/>
        </w:rPr>
        <w:t>邵蕊</w:t>
      </w:r>
    </w:p>
    <w:p w14:paraId="2ACE80AB">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w:t>
      </w:r>
      <w:r>
        <w:rPr>
          <w:rFonts w:hint="eastAsia" w:ascii="Times New Roman" w:hAnsi="Times New Roman" w:eastAsia="宋体" w:cs="Times New Roman"/>
          <w:color w:val="auto"/>
          <w:lang w:val="en-US" w:eastAsia="zh-CN"/>
        </w:rPr>
        <w:t>022-59655430</w:t>
      </w:r>
      <w:r>
        <w:rPr>
          <w:rFonts w:ascii="Times New Roman" w:hAnsi="Times New Roman" w:eastAsia="宋体" w:cs="Times New Roman"/>
          <w:color w:val="auto"/>
        </w:rPr>
        <w:t xml:space="preserve"> </w:t>
      </w:r>
    </w:p>
    <w:p w14:paraId="2FBE164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38AFFC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922A2D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5E02E1C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4AD7A2B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w:t>
      </w:r>
      <w:r>
        <w:rPr>
          <w:rFonts w:hint="eastAsia" w:ascii="Times New Roman" w:hAnsi="Times New Roman" w:eastAsia="宋体" w:cs="Times New Roman"/>
          <w:color w:val="auto"/>
        </w:rPr>
        <w:t>不</w:t>
      </w:r>
      <w:r>
        <w:rPr>
          <w:rFonts w:ascii="Times New Roman" w:hAnsi="Times New Roman" w:eastAsia="宋体" w:cs="Times New Roman"/>
          <w:color w:val="auto"/>
        </w:rPr>
        <w:t>收取招标代理服务费</w:t>
      </w:r>
      <w:r>
        <w:rPr>
          <w:rFonts w:hint="eastAsia" w:ascii="Times New Roman" w:hAnsi="Times New Roman" w:eastAsia="宋体" w:cs="Times New Roman"/>
          <w:color w:val="auto"/>
        </w:rPr>
        <w:t>。</w:t>
      </w:r>
    </w:p>
    <w:p w14:paraId="4D88563D">
      <w:pPr>
        <w:pStyle w:val="27"/>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ACAF49A">
      <w:pPr>
        <w:pStyle w:val="27"/>
        <w:spacing w:line="360" w:lineRule="auto"/>
        <w:ind w:firstLine="448" w:firstLineChars="200"/>
        <w:jc w:val="both"/>
        <w:rPr>
          <w:rFonts w:ascii="Times New Roman" w:hAnsi="Times New Roman" w:eastAsia="宋体" w:cs="Times New Roman"/>
          <w:color w:val="auto"/>
        </w:rPr>
      </w:pPr>
    </w:p>
    <w:p w14:paraId="3FD0A649">
      <w:pPr>
        <w:pStyle w:val="27"/>
        <w:spacing w:line="360" w:lineRule="auto"/>
        <w:jc w:val="both"/>
        <w:rPr>
          <w:rFonts w:ascii="Times New Roman" w:hAnsi="Times New Roman" w:eastAsia="宋体" w:cs="Times New Roman"/>
          <w:color w:val="auto"/>
        </w:rPr>
      </w:pPr>
    </w:p>
    <w:p w14:paraId="7CE14179">
      <w:pPr>
        <w:pStyle w:val="27"/>
        <w:spacing w:line="360" w:lineRule="auto"/>
        <w:ind w:firstLine="6720" w:firstLineChars="30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ascii="Times New Roman" w:hAnsi="Times New Roman" w:eastAsia="宋体" w:cs="Times New Roman"/>
          <w:color w:val="auto"/>
        </w:rPr>
        <w:t>日</w:t>
      </w:r>
    </w:p>
    <w:p w14:paraId="74D54312">
      <w:pPr>
        <w:pStyle w:val="27"/>
        <w:spacing w:line="360" w:lineRule="auto"/>
        <w:jc w:val="both"/>
        <w:rPr>
          <w:rFonts w:ascii="Times New Roman" w:hAnsi="Times New Roman" w:eastAsia="宋体" w:cs="Times New Roman"/>
          <w:color w:val="auto"/>
        </w:rPr>
      </w:pPr>
    </w:p>
    <w:p w14:paraId="65DE7B88">
      <w:pPr>
        <w:widowControl/>
        <w:jc w:val="left"/>
        <w:rPr>
          <w:kern w:val="0"/>
          <w:sz w:val="24"/>
          <w:szCs w:val="24"/>
        </w:rPr>
      </w:pPr>
      <w:r>
        <w:br w:type="page"/>
      </w:r>
    </w:p>
    <w:p w14:paraId="6F87E67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68C76CA">
      <w:pPr>
        <w:spacing w:line="360" w:lineRule="auto"/>
        <w:jc w:val="center"/>
        <w:rPr>
          <w:rFonts w:eastAsia="方正小标宋简体"/>
          <w:bCs/>
          <w:kern w:val="0"/>
          <w:sz w:val="24"/>
          <w:szCs w:val="24"/>
        </w:rPr>
      </w:pPr>
    </w:p>
    <w:p w14:paraId="6ED9B0FA">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EA68D8A">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6213D173">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56ADA44">
      <w:pPr>
        <w:spacing w:line="360" w:lineRule="auto"/>
        <w:jc w:val="center"/>
        <w:rPr>
          <w:rFonts w:eastAsia="方正小标宋简体"/>
          <w:spacing w:val="-10"/>
          <w:sz w:val="24"/>
          <w:szCs w:val="24"/>
        </w:rPr>
      </w:pPr>
    </w:p>
    <w:p w14:paraId="1DC46C88">
      <w:pPr>
        <w:spacing w:line="360" w:lineRule="auto"/>
        <w:jc w:val="center"/>
        <w:rPr>
          <w:rFonts w:eastAsia="方正小标宋简体"/>
          <w:spacing w:val="-10"/>
          <w:sz w:val="24"/>
          <w:szCs w:val="24"/>
        </w:rPr>
      </w:pPr>
    </w:p>
    <w:p w14:paraId="53F8490D">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45CDD1EA">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F64F547">
      <w:pPr>
        <w:spacing w:line="360" w:lineRule="exact"/>
        <w:ind w:firstLine="448"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43A82245">
      <w:pPr>
        <w:spacing w:line="360" w:lineRule="exact"/>
        <w:ind w:firstLine="448"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24BE3DCE">
      <w:pPr>
        <w:spacing w:line="360" w:lineRule="exact"/>
        <w:ind w:firstLine="448"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4FB8330C">
      <w:pPr>
        <w:spacing w:line="360" w:lineRule="exact"/>
        <w:ind w:firstLine="448"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3ACEED77">
      <w:pPr>
        <w:spacing w:line="360" w:lineRule="exact"/>
        <w:ind w:firstLine="448"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243855CC">
      <w:pPr>
        <w:spacing w:line="360" w:lineRule="exact"/>
        <w:ind w:firstLine="448"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2F4864D3">
      <w:pPr>
        <w:spacing w:line="360" w:lineRule="exact"/>
        <w:ind w:firstLine="448"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38C86806">
      <w:pPr>
        <w:spacing w:line="360" w:lineRule="exact"/>
        <w:ind w:firstLine="448" w:firstLineChars="200"/>
        <w:rPr>
          <w:rFonts w:eastAsiaTheme="minorEastAsia"/>
          <w:color w:val="000000"/>
          <w:sz w:val="24"/>
          <w:szCs w:val="24"/>
        </w:rPr>
      </w:pPr>
      <w:r>
        <w:rPr>
          <w:rFonts w:hint="eastAsia" w:eastAsiaTheme="minorEastAsia"/>
          <w:color w:val="000000"/>
          <w:sz w:val="24"/>
          <w:szCs w:val="24"/>
        </w:rPr>
        <w:t>【注意事项】</w:t>
      </w:r>
    </w:p>
    <w:p w14:paraId="43B816C1">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DD81E27">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3314F207">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17F5EE09">
      <w:pPr>
        <w:spacing w:line="360" w:lineRule="exact"/>
        <w:ind w:firstLine="448" w:firstLineChars="200"/>
        <w:rPr>
          <w:rFonts w:eastAsiaTheme="minorEastAsia"/>
          <w:color w:val="000000"/>
          <w:sz w:val="24"/>
          <w:szCs w:val="24"/>
        </w:rPr>
      </w:pPr>
      <w:r>
        <w:rPr>
          <w:rFonts w:hint="eastAsia" w:eastAsiaTheme="minorEastAsia"/>
          <w:color w:val="000000"/>
          <w:sz w:val="24"/>
          <w:szCs w:val="24"/>
        </w:rPr>
        <w:t>【政策目录】</w:t>
      </w:r>
    </w:p>
    <w:p w14:paraId="078835FA">
      <w:pPr>
        <w:spacing w:line="360" w:lineRule="exact"/>
        <w:ind w:firstLine="448"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544DF0CB">
      <w:pPr>
        <w:spacing w:line="360" w:lineRule="exact"/>
        <w:ind w:firstLine="448"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24FCBE7B">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21753763">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14DA0B61">
      <w:pPr>
        <w:spacing w:line="360" w:lineRule="exact"/>
        <w:ind w:firstLine="448"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57A90A6F">
      <w:pPr>
        <w:spacing w:line="360" w:lineRule="exact"/>
        <w:ind w:firstLine="448"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3E6A9F48">
      <w:pPr>
        <w:spacing w:line="360" w:lineRule="exact"/>
        <w:ind w:firstLine="448" w:firstLineChars="200"/>
        <w:rPr>
          <w:rFonts w:eastAsiaTheme="minorEastAsia"/>
          <w:sz w:val="24"/>
        </w:rPr>
      </w:pPr>
    </w:p>
    <w:p w14:paraId="5BC7EA83">
      <w:pPr>
        <w:adjustRightInd w:val="0"/>
        <w:snapToGrid w:val="0"/>
        <w:spacing w:line="400" w:lineRule="exact"/>
        <w:jc w:val="center"/>
        <w:rPr>
          <w:b/>
          <w:sz w:val="24"/>
          <w:szCs w:val="24"/>
        </w:rPr>
      </w:pPr>
      <w:r>
        <w:rPr>
          <w:b/>
          <w:sz w:val="24"/>
          <w:szCs w:val="24"/>
        </w:rPr>
        <w:t>诚信参与政府采购活动提示函</w:t>
      </w:r>
    </w:p>
    <w:p w14:paraId="698FB96D">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1B795D0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03B86A9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AE0526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4"/>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64ED9A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ED4F7F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1B948AD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BA5950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38557D2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FA32C4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1E69DB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4"/>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361B57A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1DD92D19">
      <w:pPr>
        <w:spacing w:line="360" w:lineRule="exact"/>
        <w:ind w:firstLine="448" w:firstLineChars="200"/>
        <w:rPr>
          <w:rFonts w:eastAsiaTheme="minorEastAsia"/>
          <w:sz w:val="24"/>
        </w:rPr>
      </w:pPr>
    </w:p>
    <w:p w14:paraId="1701B63D">
      <w:pPr>
        <w:spacing w:line="360" w:lineRule="exact"/>
        <w:ind w:firstLine="608" w:firstLineChars="200"/>
        <w:rPr>
          <w:b/>
          <w:bCs/>
          <w:kern w:val="28"/>
          <w:sz w:val="32"/>
          <w:szCs w:val="32"/>
        </w:rPr>
      </w:pPr>
    </w:p>
    <w:p w14:paraId="76E81F2C">
      <w:pPr>
        <w:widowControl/>
        <w:jc w:val="left"/>
        <w:rPr>
          <w:b/>
          <w:bCs/>
          <w:kern w:val="28"/>
          <w:sz w:val="32"/>
          <w:szCs w:val="32"/>
          <w:lang w:val="zh-CN" w:eastAsia="zh-CN"/>
        </w:rPr>
      </w:pPr>
      <w:r>
        <w:br w:type="page"/>
      </w:r>
    </w:p>
    <w:p w14:paraId="3A328A9D">
      <w:pPr>
        <w:pStyle w:val="7"/>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2"/>
    </w:p>
    <w:p w14:paraId="031C062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2DFC0994">
      <w:pPr>
        <w:autoSpaceDE w:val="0"/>
        <w:autoSpaceDN w:val="0"/>
        <w:adjustRightInd w:val="0"/>
        <w:spacing w:line="360" w:lineRule="auto"/>
        <w:ind w:firstLine="448" w:firstLineChars="200"/>
        <w:rPr>
          <w:sz w:val="24"/>
        </w:rPr>
      </w:pPr>
      <w:r>
        <w:rPr>
          <w:sz w:val="24"/>
        </w:rPr>
        <w:t>（一）报价要求</w:t>
      </w:r>
    </w:p>
    <w:p w14:paraId="22626D7A">
      <w:pPr>
        <w:autoSpaceDE w:val="0"/>
        <w:autoSpaceDN w:val="0"/>
        <w:adjustRightInd w:val="0"/>
        <w:spacing w:line="360" w:lineRule="auto"/>
        <w:ind w:firstLine="448" w:firstLineChars="200"/>
        <w:rPr>
          <w:color w:val="auto"/>
          <w:sz w:val="24"/>
        </w:rPr>
      </w:pPr>
      <w:r>
        <w:rPr>
          <w:color w:val="auto"/>
          <w:sz w:val="24"/>
        </w:rPr>
        <w:t>1. 投标报价以人民币填列。</w:t>
      </w:r>
    </w:p>
    <w:p w14:paraId="7FFD96DE">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62CF6D47">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694F6FEF">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20720B3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1A5FA8A0">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2</w:t>
      </w:r>
      <w:r>
        <w:rPr>
          <w:rFonts w:hint="eastAsia"/>
          <w:color w:val="auto"/>
          <w:sz w:val="24"/>
        </w:rPr>
        <w:t>年的服务期，签订合同之日起10日内人员进场服务</w:t>
      </w:r>
      <w:r>
        <w:rPr>
          <w:color w:val="auto"/>
          <w:sz w:val="24"/>
        </w:rPr>
        <w:t>（特殊情况以合同为准）。</w:t>
      </w:r>
    </w:p>
    <w:p w14:paraId="64B6969A">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7F3FBBF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4ACF5B92">
      <w:pPr>
        <w:autoSpaceDE w:val="0"/>
        <w:autoSpaceDN w:val="0"/>
        <w:adjustRightInd w:val="0"/>
        <w:spacing w:line="360" w:lineRule="auto"/>
        <w:ind w:firstLine="448" w:firstLineChars="200"/>
        <w:rPr>
          <w:color w:val="auto"/>
          <w:sz w:val="24"/>
        </w:rPr>
      </w:pPr>
      <w:r>
        <w:rPr>
          <w:color w:val="auto"/>
          <w:sz w:val="24"/>
        </w:rPr>
        <w:t>按月付款，</w:t>
      </w:r>
      <w:r>
        <w:rPr>
          <w:rFonts w:hint="eastAsia"/>
          <w:color w:val="auto"/>
          <w:sz w:val="24"/>
          <w:lang w:val="en-US" w:eastAsia="zh-CN"/>
        </w:rPr>
        <w:t>经考核后，</w:t>
      </w:r>
      <w:r>
        <w:rPr>
          <w:color w:val="auto"/>
          <w:sz w:val="24"/>
        </w:rPr>
        <w:t>每月15日前支付上一月服务费（特殊情况以合同为准）。</w:t>
      </w:r>
    </w:p>
    <w:p w14:paraId="5F6166F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5ED354A">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28D10155">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1597C59B">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2CDCD255">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20DF461B">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51D908E1">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22278ABE">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2A93A893">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w:t>
      </w:r>
      <w:r>
        <w:rPr>
          <w:rFonts w:hint="eastAsia"/>
          <w:color w:val="auto"/>
          <w:kern w:val="0"/>
          <w:sz w:val="24"/>
        </w:rPr>
        <w:t>投标人须承诺相应专业人员须具备国家相关部门颁发的在有效期内的资质证书，项目实施过程中保证持证上岗。履约验收时，向采购人提供上述人员相关资质证书原件（以及发证机关官网查询结果）和缴纳社会保险证明等相关资料。</w:t>
      </w:r>
    </w:p>
    <w:p w14:paraId="36057D5B">
      <w:pPr>
        <w:spacing w:line="360" w:lineRule="auto"/>
        <w:ind w:firstLine="448" w:firstLineChars="200"/>
        <w:outlineLvl w:val="0"/>
        <w:rPr>
          <w:color w:val="auto"/>
          <w:sz w:val="24"/>
        </w:rPr>
      </w:pPr>
      <w:r>
        <w:rPr>
          <w:color w:val="auto"/>
          <w:sz w:val="24"/>
        </w:rPr>
        <w:t>（四）具体需求详见本部分项目需求书。</w:t>
      </w:r>
    </w:p>
    <w:p w14:paraId="5EE5E7CD">
      <w:pPr>
        <w:spacing w:line="360" w:lineRule="auto"/>
        <w:ind w:firstLine="448" w:firstLineChars="200"/>
        <w:outlineLvl w:val="0"/>
        <w:rPr>
          <w:color w:val="auto"/>
          <w:sz w:val="24"/>
        </w:rPr>
      </w:pPr>
      <w:r>
        <w:rPr>
          <w:color w:val="auto"/>
          <w:sz w:val="24"/>
        </w:rPr>
        <w:t>三、评分因素及评标标准</w:t>
      </w:r>
    </w:p>
    <w:tbl>
      <w:tblPr>
        <w:tblStyle w:val="21"/>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A4D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3C69BB1">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5F70FDAE">
            <w:pPr>
              <w:widowControl/>
              <w:adjustRightInd w:val="0"/>
              <w:snapToGrid w:val="0"/>
              <w:spacing w:line="360" w:lineRule="auto"/>
              <w:jc w:val="center"/>
              <w:rPr>
                <w:color w:val="auto"/>
                <w:kern w:val="0"/>
                <w:sz w:val="24"/>
                <w:szCs w:val="24"/>
              </w:rPr>
            </w:pPr>
            <w:r>
              <w:rPr>
                <w:color w:val="auto"/>
                <w:kern w:val="0"/>
                <w:sz w:val="24"/>
                <w:szCs w:val="24"/>
              </w:rPr>
              <w:t>分值</w:t>
            </w:r>
          </w:p>
        </w:tc>
      </w:tr>
      <w:tr w14:paraId="771B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663" w:type="dxa"/>
            <w:shd w:val="clear" w:color="auto" w:fill="auto"/>
            <w:noWrap/>
            <w:vAlign w:val="center"/>
          </w:tcPr>
          <w:p w14:paraId="26B2CFC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EB2CAAE">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1EAFA384">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13C98382">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10</w:t>
            </w:r>
          </w:p>
          <w:p w14:paraId="459AB622">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D6AE50F">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5EDD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17CB888F">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60</w:t>
            </w:r>
            <w:r>
              <w:rPr>
                <w:color w:val="auto"/>
                <w:kern w:val="0"/>
                <w:sz w:val="24"/>
                <w:szCs w:val="24"/>
              </w:rPr>
              <w:t>分）</w:t>
            </w:r>
          </w:p>
        </w:tc>
        <w:tc>
          <w:tcPr>
            <w:tcW w:w="1143" w:type="dxa"/>
            <w:shd w:val="clear" w:color="auto" w:fill="auto"/>
            <w:vAlign w:val="center"/>
          </w:tcPr>
          <w:p w14:paraId="55C61D5D">
            <w:pPr>
              <w:widowControl/>
              <w:adjustRightInd w:val="0"/>
              <w:snapToGrid w:val="0"/>
              <w:spacing w:line="360" w:lineRule="auto"/>
              <w:jc w:val="center"/>
              <w:rPr>
                <w:color w:val="auto"/>
                <w:kern w:val="0"/>
                <w:sz w:val="24"/>
                <w:szCs w:val="24"/>
              </w:rPr>
            </w:pPr>
            <w:r>
              <w:rPr>
                <w:color w:val="auto"/>
                <w:kern w:val="0"/>
                <w:sz w:val="24"/>
                <w:szCs w:val="24"/>
              </w:rPr>
              <w:t>分值</w:t>
            </w:r>
          </w:p>
        </w:tc>
      </w:tr>
      <w:tr w14:paraId="7819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3" w:type="dxa"/>
            <w:shd w:val="clear" w:color="auto" w:fill="auto"/>
            <w:noWrap/>
            <w:vAlign w:val="center"/>
          </w:tcPr>
          <w:p w14:paraId="5CD906B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9813309">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2270EADE">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完全按照以下要求提供投标人曾实施的非住宅保洁或物业服务业绩，提供的证明材料均不得遮挡涂黑，否则不予认定加分。</w:t>
            </w:r>
          </w:p>
          <w:p w14:paraId="0AEE056D">
            <w:pPr>
              <w:widowControl/>
              <w:adjustRightInd w:val="0"/>
              <w:snapToGrid w:val="0"/>
              <w:spacing w:line="360" w:lineRule="auto"/>
              <w:rPr>
                <w:rFonts w:hint="eastAsia"/>
                <w:color w:val="auto"/>
                <w:kern w:val="0"/>
                <w:sz w:val="24"/>
                <w:szCs w:val="24"/>
                <w:lang w:eastAsia="zh-CN"/>
              </w:rPr>
            </w:pPr>
            <w:r>
              <w:rPr>
                <w:rFonts w:hint="eastAsia"/>
                <w:color w:val="auto"/>
                <w:kern w:val="0"/>
                <w:sz w:val="24"/>
                <w:szCs w:val="24"/>
              </w:rPr>
              <w:t>A. 合同原件扫描件。包括买卖双方名称及盖章、服务期限（合同服务起始日期为2021年1月1日或以后，且已经履行至少1年的时间）、服务内容</w:t>
            </w:r>
            <w:r>
              <w:rPr>
                <w:rFonts w:hint="eastAsia"/>
                <w:color w:val="auto"/>
                <w:kern w:val="0"/>
                <w:sz w:val="24"/>
                <w:szCs w:val="24"/>
                <w:lang w:eastAsia="zh-CN"/>
              </w:rPr>
              <w:t>。</w:t>
            </w:r>
          </w:p>
          <w:p w14:paraId="54BD96C9">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提供上述合同服务期限内至少一个月的服务方开具的发票凭证原件扫描件。</w:t>
            </w:r>
          </w:p>
          <w:p w14:paraId="06DBC4D9">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3F711105">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22E2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423AE1">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A2BF809">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3096FFFD">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02D68FE6">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1F25E4B9">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B42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74E71D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20FD0412">
            <w:pPr>
              <w:widowControl/>
              <w:adjustRightInd w:val="0"/>
              <w:snapToGrid w:val="0"/>
              <w:spacing w:line="360" w:lineRule="auto"/>
              <w:jc w:val="center"/>
              <w:rPr>
                <w:color w:val="auto"/>
                <w:kern w:val="0"/>
                <w:sz w:val="24"/>
                <w:szCs w:val="24"/>
              </w:rPr>
            </w:pPr>
            <w:r>
              <w:rPr>
                <w:rFonts w:hint="eastAsia"/>
                <w:color w:val="auto"/>
                <w:kern w:val="0"/>
                <w:sz w:val="24"/>
                <w:szCs w:val="24"/>
              </w:rPr>
              <w:t>派驻</w:t>
            </w:r>
            <w:r>
              <w:rPr>
                <w:rFonts w:hint="eastAsia"/>
                <w:color w:val="auto"/>
                <w:kern w:val="0"/>
                <w:sz w:val="24"/>
                <w:szCs w:val="24"/>
                <w:lang w:eastAsia="zh-CN"/>
              </w:rPr>
              <w:t>项目领班</w:t>
            </w:r>
            <w:r>
              <w:rPr>
                <w:rFonts w:hint="eastAsia"/>
                <w:color w:val="auto"/>
                <w:kern w:val="0"/>
                <w:sz w:val="24"/>
                <w:szCs w:val="24"/>
              </w:rPr>
              <w:t>评价</w:t>
            </w:r>
          </w:p>
        </w:tc>
        <w:tc>
          <w:tcPr>
            <w:tcW w:w="7311" w:type="dxa"/>
            <w:shd w:val="clear" w:color="auto" w:fill="auto"/>
            <w:vAlign w:val="center"/>
          </w:tcPr>
          <w:p w14:paraId="01A14E36">
            <w:pPr>
              <w:widowControl/>
              <w:adjustRightInd w:val="0"/>
              <w:snapToGrid w:val="0"/>
              <w:spacing w:line="360" w:lineRule="auto"/>
              <w:rPr>
                <w:color w:val="auto"/>
                <w:kern w:val="0"/>
                <w:sz w:val="24"/>
                <w:szCs w:val="24"/>
              </w:rPr>
            </w:pPr>
            <w:r>
              <w:rPr>
                <w:rFonts w:hint="eastAsia"/>
                <w:color w:val="auto"/>
                <w:kern w:val="0"/>
                <w:sz w:val="24"/>
                <w:szCs w:val="24"/>
              </w:rPr>
              <w:t>投入的</w:t>
            </w:r>
            <w:r>
              <w:rPr>
                <w:rFonts w:hint="eastAsia"/>
                <w:color w:val="auto"/>
                <w:kern w:val="0"/>
                <w:sz w:val="24"/>
                <w:szCs w:val="24"/>
                <w:lang w:eastAsia="zh-CN"/>
              </w:rPr>
              <w:t>项目领班</w:t>
            </w:r>
            <w:r>
              <w:rPr>
                <w:rFonts w:hint="eastAsia"/>
                <w:color w:val="auto"/>
                <w:kern w:val="0"/>
                <w:sz w:val="24"/>
                <w:szCs w:val="24"/>
              </w:rPr>
              <w:t>为投标单位正式员工，提供</w:t>
            </w:r>
            <w:r>
              <w:rPr>
                <w:rFonts w:hint="eastAsia"/>
                <w:color w:val="auto"/>
                <w:kern w:val="0"/>
                <w:sz w:val="24"/>
                <w:szCs w:val="24"/>
                <w:lang w:eastAsia="zh-CN"/>
              </w:rPr>
              <w:t>项目领班</w:t>
            </w:r>
            <w:r>
              <w:rPr>
                <w:rFonts w:hint="eastAsia"/>
                <w:color w:val="auto"/>
                <w:kern w:val="0"/>
                <w:sz w:val="24"/>
                <w:szCs w:val="24"/>
              </w:rPr>
              <w:t>姓名、开标日前三个月中连续两个月的由投标单位为该</w:t>
            </w:r>
            <w:r>
              <w:rPr>
                <w:rFonts w:hint="eastAsia"/>
                <w:color w:val="auto"/>
                <w:kern w:val="0"/>
                <w:sz w:val="24"/>
                <w:szCs w:val="24"/>
                <w:lang w:eastAsia="zh-CN"/>
              </w:rPr>
              <w:t>项目领班</w:t>
            </w:r>
            <w:r>
              <w:rPr>
                <w:rFonts w:hint="eastAsia"/>
                <w:color w:val="auto"/>
                <w:kern w:val="0"/>
                <w:sz w:val="24"/>
                <w:szCs w:val="24"/>
              </w:rPr>
              <w:t>缴纳社会保险证明扫描件，否则不予认定加分。</w:t>
            </w:r>
          </w:p>
          <w:p w14:paraId="512700A7">
            <w:pPr>
              <w:widowControl/>
              <w:adjustRightInd w:val="0"/>
              <w:snapToGrid w:val="0"/>
              <w:spacing w:line="360" w:lineRule="auto"/>
              <w:rPr>
                <w:color w:val="auto"/>
                <w:kern w:val="0"/>
                <w:sz w:val="24"/>
                <w:szCs w:val="24"/>
              </w:rPr>
            </w:pPr>
            <w:r>
              <w:rPr>
                <w:rFonts w:hint="eastAsia"/>
                <w:color w:val="auto"/>
                <w:kern w:val="0"/>
                <w:sz w:val="24"/>
                <w:szCs w:val="24"/>
              </w:rPr>
              <w:t>（1）提供</w:t>
            </w:r>
            <w:r>
              <w:rPr>
                <w:rFonts w:hint="eastAsia"/>
                <w:color w:val="auto"/>
                <w:kern w:val="0"/>
                <w:sz w:val="24"/>
                <w:szCs w:val="24"/>
                <w:lang w:eastAsia="zh-CN"/>
              </w:rPr>
              <w:t>项目领班</w:t>
            </w:r>
            <w:r>
              <w:rPr>
                <w:rFonts w:hint="eastAsia"/>
                <w:color w:val="auto"/>
                <w:kern w:val="0"/>
                <w:sz w:val="24"/>
                <w:szCs w:val="24"/>
              </w:rPr>
              <w:t>毕业证书扫描件，该</w:t>
            </w:r>
            <w:r>
              <w:rPr>
                <w:rFonts w:hint="eastAsia"/>
                <w:color w:val="auto"/>
                <w:kern w:val="0"/>
                <w:sz w:val="24"/>
                <w:szCs w:val="24"/>
                <w:lang w:eastAsia="zh-CN"/>
              </w:rPr>
              <w:t>项目领班</w:t>
            </w:r>
            <w:r>
              <w:rPr>
                <w:rFonts w:hint="eastAsia"/>
                <w:color w:val="auto"/>
                <w:kern w:val="0"/>
                <w:sz w:val="24"/>
                <w:szCs w:val="24"/>
              </w:rPr>
              <w:t>具有大专</w:t>
            </w:r>
            <w:r>
              <w:rPr>
                <w:rFonts w:hint="eastAsia"/>
                <w:color w:val="auto"/>
                <w:kern w:val="0"/>
                <w:sz w:val="24"/>
                <w:szCs w:val="24"/>
                <w:lang w:val="en-US" w:eastAsia="zh-CN"/>
              </w:rPr>
              <w:t>或</w:t>
            </w:r>
            <w:r>
              <w:rPr>
                <w:rFonts w:hint="eastAsia"/>
                <w:color w:val="auto"/>
                <w:kern w:val="0"/>
                <w:sz w:val="24"/>
                <w:szCs w:val="24"/>
              </w:rPr>
              <w:t>以上学历</w:t>
            </w:r>
            <w:r>
              <w:rPr>
                <w:rFonts w:hint="eastAsia"/>
                <w:color w:val="auto"/>
                <w:kern w:val="0"/>
                <w:sz w:val="24"/>
                <w:szCs w:val="24"/>
                <w:lang w:eastAsia="zh-CN"/>
              </w:rPr>
              <w:t>（</w:t>
            </w:r>
            <w:r>
              <w:rPr>
                <w:rFonts w:hint="eastAsia"/>
                <w:color w:val="auto"/>
                <w:kern w:val="0"/>
                <w:sz w:val="24"/>
                <w:szCs w:val="24"/>
                <w:lang w:val="en-US" w:eastAsia="zh-CN"/>
              </w:rPr>
              <w:t>物业管理相关专业</w:t>
            </w:r>
            <w:r>
              <w:rPr>
                <w:rFonts w:hint="eastAsia"/>
                <w:color w:val="auto"/>
                <w:kern w:val="0"/>
                <w:sz w:val="24"/>
                <w:szCs w:val="24"/>
                <w:lang w:eastAsia="zh-CN"/>
              </w:rPr>
              <w:t>）</w:t>
            </w:r>
            <w:r>
              <w:rPr>
                <w:rFonts w:hint="eastAsia"/>
                <w:color w:val="auto"/>
                <w:kern w:val="0"/>
                <w:sz w:val="24"/>
                <w:szCs w:val="24"/>
              </w:rPr>
              <w:t>的：</w:t>
            </w:r>
            <w:r>
              <w:rPr>
                <w:rFonts w:hint="eastAsia"/>
                <w:color w:val="auto"/>
                <w:kern w:val="0"/>
                <w:sz w:val="24"/>
                <w:szCs w:val="24"/>
                <w:lang w:val="en-US" w:eastAsia="zh-CN"/>
              </w:rPr>
              <w:t>1</w:t>
            </w:r>
            <w:r>
              <w:rPr>
                <w:rFonts w:hint="eastAsia"/>
                <w:color w:val="auto"/>
                <w:kern w:val="0"/>
                <w:sz w:val="24"/>
                <w:szCs w:val="24"/>
              </w:rPr>
              <w:t>分，其他：0分；</w:t>
            </w:r>
          </w:p>
          <w:p w14:paraId="396B39CB">
            <w:pPr>
              <w:widowControl/>
              <w:adjustRightInd w:val="0"/>
              <w:snapToGrid w:val="0"/>
              <w:spacing w:line="360" w:lineRule="auto"/>
              <w:rPr>
                <w:color w:val="auto"/>
                <w:kern w:val="0"/>
                <w:sz w:val="24"/>
                <w:szCs w:val="24"/>
              </w:rPr>
            </w:pPr>
            <w:r>
              <w:rPr>
                <w:rFonts w:hint="eastAsia"/>
                <w:color w:val="auto"/>
                <w:kern w:val="0"/>
                <w:sz w:val="24"/>
                <w:szCs w:val="24"/>
              </w:rPr>
              <w:t>（2）提供</w:t>
            </w:r>
            <w:r>
              <w:rPr>
                <w:rFonts w:hint="eastAsia"/>
                <w:color w:val="auto"/>
                <w:kern w:val="0"/>
                <w:sz w:val="24"/>
                <w:szCs w:val="24"/>
                <w:lang w:eastAsia="zh-CN"/>
              </w:rPr>
              <w:t>项目领班</w:t>
            </w:r>
            <w:r>
              <w:rPr>
                <w:rFonts w:hint="eastAsia"/>
                <w:color w:val="auto"/>
                <w:kern w:val="0"/>
                <w:sz w:val="24"/>
                <w:szCs w:val="24"/>
              </w:rPr>
              <w:t>用户服务证明扫描件（加盖用户单位公章），用户服务证明能表明该</w:t>
            </w:r>
            <w:r>
              <w:rPr>
                <w:rFonts w:hint="eastAsia"/>
                <w:color w:val="auto"/>
                <w:kern w:val="0"/>
                <w:sz w:val="24"/>
                <w:szCs w:val="24"/>
                <w:lang w:eastAsia="zh-CN"/>
              </w:rPr>
              <w:t>项目领班</w:t>
            </w:r>
            <w:r>
              <w:rPr>
                <w:rFonts w:hint="eastAsia"/>
                <w:color w:val="auto"/>
                <w:kern w:val="0"/>
                <w:sz w:val="24"/>
                <w:szCs w:val="24"/>
              </w:rPr>
              <w:t>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以上非住宅物业或保洁管理经验的：2分，其他：0分；</w:t>
            </w:r>
          </w:p>
          <w:p w14:paraId="5CC78200">
            <w:pPr>
              <w:widowControl/>
              <w:adjustRightInd w:val="0"/>
              <w:snapToGrid w:val="0"/>
              <w:spacing w:line="360" w:lineRule="auto"/>
              <w:rPr>
                <w:rFonts w:hint="eastAsia"/>
                <w:color w:val="auto"/>
                <w:kern w:val="0"/>
                <w:sz w:val="24"/>
                <w:szCs w:val="24"/>
              </w:rPr>
            </w:pPr>
            <w:r>
              <w:rPr>
                <w:rFonts w:hint="eastAsia"/>
                <w:color w:val="auto"/>
                <w:kern w:val="0"/>
                <w:sz w:val="24"/>
                <w:szCs w:val="24"/>
              </w:rPr>
              <w:t>（3）提供</w:t>
            </w:r>
            <w:r>
              <w:rPr>
                <w:rFonts w:hint="eastAsia"/>
                <w:color w:val="auto"/>
                <w:kern w:val="0"/>
                <w:sz w:val="24"/>
                <w:szCs w:val="24"/>
                <w:lang w:eastAsia="zh-CN"/>
              </w:rPr>
              <w:t>项目领班</w:t>
            </w:r>
            <w:r>
              <w:rPr>
                <w:rFonts w:hint="eastAsia"/>
                <w:color w:val="auto"/>
                <w:kern w:val="0"/>
                <w:sz w:val="24"/>
                <w:szCs w:val="24"/>
              </w:rPr>
              <w:t>身份证扫描件，该</w:t>
            </w:r>
            <w:r>
              <w:rPr>
                <w:rFonts w:hint="eastAsia"/>
                <w:color w:val="auto"/>
                <w:kern w:val="0"/>
                <w:sz w:val="24"/>
                <w:szCs w:val="24"/>
                <w:lang w:eastAsia="zh-CN"/>
              </w:rPr>
              <w:t>项目领班</w:t>
            </w:r>
            <w:r>
              <w:rPr>
                <w:rFonts w:hint="eastAsia"/>
                <w:color w:val="auto"/>
                <w:kern w:val="0"/>
                <w:sz w:val="24"/>
                <w:szCs w:val="24"/>
              </w:rPr>
              <w:t>年龄在</w:t>
            </w:r>
            <w:r>
              <w:rPr>
                <w:rFonts w:hint="eastAsia"/>
                <w:color w:val="auto"/>
                <w:kern w:val="0"/>
                <w:sz w:val="24"/>
                <w:szCs w:val="24"/>
                <w:lang w:val="en-US" w:eastAsia="zh-CN"/>
              </w:rPr>
              <w:t>50</w:t>
            </w:r>
            <w:r>
              <w:rPr>
                <w:rFonts w:hint="eastAsia"/>
                <w:color w:val="auto"/>
                <w:kern w:val="0"/>
                <w:sz w:val="24"/>
                <w:szCs w:val="24"/>
              </w:rPr>
              <w:t>周岁或以下的：1分，其他：0分；</w:t>
            </w:r>
          </w:p>
          <w:p w14:paraId="4D83D34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w:t>
            </w:r>
            <w:r>
              <w:rPr>
                <w:rFonts w:hint="eastAsia"/>
                <w:color w:val="auto"/>
                <w:kern w:val="0"/>
                <w:sz w:val="24"/>
                <w:szCs w:val="24"/>
                <w:lang w:eastAsia="zh-CN"/>
              </w:rPr>
              <w:t>项目领班</w:t>
            </w:r>
            <w:r>
              <w:rPr>
                <w:rFonts w:hint="eastAsia"/>
                <w:color w:val="auto"/>
                <w:kern w:val="0"/>
                <w:sz w:val="24"/>
                <w:szCs w:val="24"/>
                <w:lang w:val="en-US" w:eastAsia="zh-CN"/>
              </w:rPr>
              <w:t>的</w:t>
            </w:r>
            <w:r>
              <w:rPr>
                <w:rFonts w:hint="eastAsia" w:asciiTheme="minorEastAsia" w:hAnsiTheme="minorEastAsia" w:eastAsiaTheme="minorEastAsia" w:cstheme="minorEastAsia"/>
                <w:color w:val="auto"/>
                <w:kern w:val="0"/>
                <w:sz w:val="24"/>
                <w:szCs w:val="24"/>
              </w:rPr>
              <w:t>卫生防疫部门或医疗机构颁发的健康证</w:t>
            </w:r>
            <w:r>
              <w:rPr>
                <w:rFonts w:hint="eastAsia"/>
                <w:color w:val="auto"/>
                <w:kern w:val="0"/>
                <w:sz w:val="24"/>
                <w:szCs w:val="24"/>
              </w:rPr>
              <w:t>扫描件</w:t>
            </w:r>
            <w:r>
              <w:rPr>
                <w:rFonts w:hint="eastAsia"/>
                <w:color w:val="auto"/>
                <w:kern w:val="0"/>
                <w:sz w:val="24"/>
                <w:szCs w:val="24"/>
                <w:lang w:val="en-US" w:eastAsia="zh-CN"/>
              </w:rPr>
              <w:t>的得2</w:t>
            </w:r>
            <w:r>
              <w:rPr>
                <w:rFonts w:hint="eastAsia"/>
                <w:color w:val="auto"/>
                <w:kern w:val="0"/>
                <w:sz w:val="24"/>
                <w:szCs w:val="24"/>
              </w:rPr>
              <w:t>分，</w:t>
            </w:r>
            <w:r>
              <w:rPr>
                <w:rFonts w:hint="eastAsia"/>
                <w:color w:val="auto"/>
                <w:kern w:val="0"/>
                <w:sz w:val="24"/>
                <w:szCs w:val="24"/>
                <w:lang w:val="en-US" w:eastAsia="zh-CN"/>
              </w:rPr>
              <w:t>否则0分</w:t>
            </w:r>
            <w:r>
              <w:rPr>
                <w:rFonts w:hint="eastAsia"/>
                <w:color w:val="auto"/>
                <w:kern w:val="0"/>
                <w:sz w:val="24"/>
                <w:szCs w:val="24"/>
              </w:rPr>
              <w:t>；</w:t>
            </w:r>
          </w:p>
        </w:tc>
        <w:tc>
          <w:tcPr>
            <w:tcW w:w="1143" w:type="dxa"/>
            <w:shd w:val="clear" w:color="auto" w:fill="auto"/>
            <w:vAlign w:val="center"/>
          </w:tcPr>
          <w:p w14:paraId="0D58FC97">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3B98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63" w:type="dxa"/>
            <w:shd w:val="clear" w:color="auto" w:fill="auto"/>
            <w:noWrap/>
            <w:vAlign w:val="center"/>
          </w:tcPr>
          <w:p w14:paraId="522AC24B">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E4A8DAD">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EB1C922">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Theme="minorEastAsia" w:hAnsiTheme="minorEastAsia" w:eastAsiaTheme="minorEastAsia" w:cstheme="minorEastAsia"/>
                <w:color w:val="auto"/>
                <w:sz w:val="24"/>
                <w:szCs w:val="24"/>
              </w:rPr>
              <w:t>保洁带班</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w:t>
            </w:r>
            <w:r>
              <w:rPr>
                <w:rFonts w:hint="eastAsia" w:asciiTheme="minorEastAsia" w:hAnsiTheme="minorEastAsia" w:eastAsiaTheme="minorEastAsia" w:cstheme="minorEastAsia"/>
                <w:color w:val="auto"/>
                <w:sz w:val="24"/>
                <w:szCs w:val="24"/>
              </w:rPr>
              <w:t>卫生防疫部门或医疗机构颁发的健康证</w:t>
            </w:r>
            <w:r>
              <w:rPr>
                <w:rFonts w:hint="eastAsia"/>
                <w:color w:val="auto"/>
                <w:kern w:val="0"/>
                <w:sz w:val="24"/>
                <w:szCs w:val="24"/>
              </w:rPr>
              <w:t>扫描件，每个合格的人员得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5ED4052B">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Theme="minorEastAsia" w:hAnsiTheme="minorEastAsia" w:eastAsiaTheme="minorEastAsia" w:cstheme="minorEastAsia"/>
                <w:color w:val="auto"/>
                <w:sz w:val="24"/>
                <w:szCs w:val="24"/>
              </w:rPr>
              <w:t>保洁带班</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提供上述保洁服务人员（已提供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证书扫描件的）开标日当月或上一月的由投标单位缴纳社会保险证明扫描件，每个合格的人员社保证明扫描件得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17F5F9C">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Theme="minorEastAsia" w:hAnsiTheme="minorEastAsia" w:eastAsiaTheme="minorEastAsia" w:cstheme="minorEastAsia"/>
                <w:color w:val="auto"/>
                <w:sz w:val="24"/>
                <w:szCs w:val="24"/>
              </w:rPr>
              <w:t>楼内保洁员</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w:t>
            </w:r>
            <w:r>
              <w:rPr>
                <w:rFonts w:hint="eastAsia" w:asciiTheme="minorEastAsia" w:hAnsiTheme="minorEastAsia" w:eastAsiaTheme="minorEastAsia" w:cstheme="minorEastAsia"/>
                <w:color w:val="auto"/>
                <w:sz w:val="24"/>
                <w:szCs w:val="24"/>
              </w:rPr>
              <w:t>特种作业操作证（高处作业）</w:t>
            </w:r>
            <w:r>
              <w:rPr>
                <w:rFonts w:hint="eastAsia"/>
                <w:color w:val="auto"/>
                <w:kern w:val="0"/>
                <w:sz w:val="24"/>
                <w:szCs w:val="24"/>
              </w:rPr>
              <w:t>扫描件，每个合格的人员得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561B8F4D">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Theme="minorEastAsia" w:hAnsiTheme="minorEastAsia" w:eastAsiaTheme="minorEastAsia" w:cstheme="minorEastAsia"/>
                <w:color w:val="auto"/>
                <w:sz w:val="24"/>
                <w:szCs w:val="24"/>
              </w:rPr>
              <w:t>楼内保洁员</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提供上述保洁服务人员（已提供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证书扫描件的）开标日当月或上一月的由投标单位缴纳社会保险证明扫描件，每个合格的人员社保证明扫描件得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5660ED3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Theme="minorEastAsia" w:hAnsiTheme="minorEastAsia" w:eastAsiaTheme="minorEastAsia" w:cstheme="minorEastAsia"/>
                <w:color w:val="auto"/>
                <w:sz w:val="24"/>
                <w:szCs w:val="24"/>
              </w:rPr>
              <w:t>楼外保洁员</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w:t>
            </w:r>
            <w:r>
              <w:rPr>
                <w:rFonts w:hint="eastAsia" w:asciiTheme="minorEastAsia" w:hAnsiTheme="minorEastAsia" w:eastAsiaTheme="minorEastAsia" w:cstheme="minorEastAsia"/>
                <w:color w:val="auto"/>
                <w:kern w:val="0"/>
                <w:sz w:val="24"/>
                <w:szCs w:val="24"/>
              </w:rPr>
              <w:t>天津市病媒生物</w:t>
            </w:r>
            <w:r>
              <w:rPr>
                <w:rFonts w:hint="eastAsia" w:asciiTheme="minorEastAsia" w:hAnsiTheme="minorEastAsia" w:eastAsiaTheme="minorEastAsia" w:cstheme="minorEastAsia"/>
                <w:color w:val="auto"/>
                <w:kern w:val="0"/>
                <w:sz w:val="24"/>
                <w:szCs w:val="24"/>
                <w:lang w:val="en-US" w:eastAsia="zh-CN"/>
              </w:rPr>
              <w:t>防制</w:t>
            </w:r>
            <w:r>
              <w:rPr>
                <w:rFonts w:hint="eastAsia" w:asciiTheme="minorEastAsia" w:hAnsiTheme="minorEastAsia" w:eastAsiaTheme="minorEastAsia" w:cstheme="minorEastAsia"/>
                <w:color w:val="auto"/>
                <w:kern w:val="0"/>
                <w:sz w:val="24"/>
                <w:szCs w:val="24"/>
              </w:rPr>
              <w:t>培训证书</w:t>
            </w:r>
            <w:r>
              <w:rPr>
                <w:rFonts w:hint="eastAsia"/>
                <w:color w:val="auto"/>
                <w:kern w:val="0"/>
                <w:sz w:val="24"/>
                <w:szCs w:val="24"/>
              </w:rPr>
              <w:t>扫描件，每个合格的人员得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410513B5">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Theme="minorEastAsia" w:hAnsiTheme="minorEastAsia" w:eastAsiaTheme="minorEastAsia" w:cstheme="minorEastAsia"/>
                <w:color w:val="auto"/>
                <w:sz w:val="24"/>
                <w:szCs w:val="24"/>
              </w:rPr>
              <w:t>楼外保洁员</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提供上述保洁服务人员（已提供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证书扫描件的）开标日当月或上一月的由投标单位缴纳社会保险证明扫描件，每个合格的人员社保证明扫描件得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2DE793EA">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color w:val="auto"/>
                <w:kern w:val="0"/>
                <w:sz w:val="24"/>
                <w:szCs w:val="24"/>
                <w:lang w:val="en-US" w:eastAsia="zh-CN"/>
              </w:rPr>
              <w:t>除上述人员外</w:t>
            </w:r>
            <w:r>
              <w:rPr>
                <w:rFonts w:hint="eastAsia" w:asciiTheme="minorEastAsia" w:hAnsiTheme="minorEastAsia" w:eastAsiaTheme="minorEastAsia" w:cstheme="minorEastAsia"/>
                <w:color w:val="auto"/>
                <w:sz w:val="24"/>
                <w:szCs w:val="24"/>
                <w:lang w:eastAsia="zh-CN"/>
              </w:rPr>
              <w:t>：</w:t>
            </w:r>
            <w:r>
              <w:rPr>
                <w:rFonts w:hint="eastAsia"/>
                <w:color w:val="auto"/>
                <w:kern w:val="0"/>
                <w:sz w:val="24"/>
                <w:szCs w:val="24"/>
              </w:rPr>
              <w:t>提供</w:t>
            </w:r>
            <w:r>
              <w:rPr>
                <w:rFonts w:hint="eastAsia" w:asciiTheme="minorEastAsia" w:hAnsiTheme="minorEastAsia" w:eastAsiaTheme="minorEastAsia" w:cstheme="minorEastAsia"/>
                <w:color w:val="auto"/>
                <w:kern w:val="0"/>
                <w:sz w:val="24"/>
                <w:szCs w:val="24"/>
              </w:rPr>
              <w:t>卫生防疫部门或医疗机构颁发的健康证</w:t>
            </w:r>
            <w:r>
              <w:rPr>
                <w:rFonts w:hint="eastAsia"/>
                <w:color w:val="auto"/>
                <w:kern w:val="0"/>
                <w:sz w:val="24"/>
                <w:szCs w:val="24"/>
              </w:rPr>
              <w:t>扫描件，每个合格的人员得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10</w:t>
            </w:r>
            <w:r>
              <w:rPr>
                <w:rFonts w:hint="eastAsia"/>
                <w:color w:val="auto"/>
                <w:kern w:val="0"/>
                <w:sz w:val="24"/>
                <w:szCs w:val="24"/>
              </w:rPr>
              <w:t>分。</w:t>
            </w:r>
          </w:p>
        </w:tc>
        <w:tc>
          <w:tcPr>
            <w:tcW w:w="1143" w:type="dxa"/>
            <w:shd w:val="clear" w:color="auto" w:fill="auto"/>
            <w:vAlign w:val="center"/>
          </w:tcPr>
          <w:p w14:paraId="37AB6B79">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30</w:t>
            </w:r>
          </w:p>
        </w:tc>
      </w:tr>
      <w:tr w14:paraId="7AB6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43D25CE">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49A0034">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3CD8830D">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5044AB1E">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4203301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852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3" w:type="dxa"/>
            <w:shd w:val="clear" w:color="auto" w:fill="auto"/>
            <w:noWrap/>
            <w:vAlign w:val="center"/>
          </w:tcPr>
          <w:p w14:paraId="0B4B812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6E775E4">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685AAAB5">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06C33E49">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6FB4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3" w:type="dxa"/>
            <w:shd w:val="clear" w:color="auto" w:fill="auto"/>
            <w:noWrap/>
            <w:vAlign w:val="center"/>
          </w:tcPr>
          <w:p w14:paraId="3B884EEC">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0B7C4CD">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564ECF6E">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14:paraId="0DE1180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4</w:t>
            </w:r>
          </w:p>
        </w:tc>
      </w:tr>
      <w:tr w14:paraId="7BF7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866E2EA">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377B644">
            <w:pPr>
              <w:widowControl/>
              <w:adjustRightInd w:val="0"/>
              <w:snapToGrid w:val="0"/>
              <w:spacing w:line="360" w:lineRule="auto"/>
              <w:jc w:val="center"/>
              <w:rPr>
                <w:color w:val="auto"/>
                <w:kern w:val="0"/>
                <w:sz w:val="24"/>
                <w:szCs w:val="24"/>
              </w:rPr>
            </w:pPr>
            <w:r>
              <w:rPr>
                <w:color w:val="auto"/>
                <w:kern w:val="0"/>
                <w:sz w:val="24"/>
                <w:szCs w:val="24"/>
              </w:rPr>
              <w:t>分值</w:t>
            </w:r>
          </w:p>
        </w:tc>
      </w:tr>
      <w:tr w14:paraId="508A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13BCC7">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1CBC071">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0929AE61">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5E8AC5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ED14CA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A9F756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9E9552C">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B96125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5784A9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31C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63" w:type="dxa"/>
            <w:shd w:val="clear" w:color="auto" w:fill="auto"/>
            <w:noWrap/>
            <w:vAlign w:val="center"/>
          </w:tcPr>
          <w:p w14:paraId="7571E481">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2DC1CF4C">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69F8233A">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包含针对本项目的保洁方案</w:t>
            </w:r>
          </w:p>
          <w:p w14:paraId="53BC41F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E62CC3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737621B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9E5CDE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4FEDBE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36E3CF8">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5693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D67F05C">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133F00A9">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35A5915">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5BF8D2B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98E3EFD">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3FC5101">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AAB4F95">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99777B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82A9EDA">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58B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3AC8DCB4">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4ED0C739">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799EE91F">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5F8FC596">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17CC14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EFE7FF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7793B2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8DA1EC0">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5FA2E4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D73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0DCD3E7">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53E166D5">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0EE84B4B">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F13BD2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E53087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E8803E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1094B4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2D38FC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6092E4D">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3DF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A2ABE22">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B0C1429">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21A28F5F">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339A562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C263B7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A648EC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00B39B9">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5B2BB1D">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9DC4F7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937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EDF1727">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1D61EB01">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69EE78C4">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6C35C5F4">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48CDC2A">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3623D1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541F810">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096E95">
            <w:pPr>
              <w:widowControl/>
              <w:adjustRightInd w:val="0"/>
              <w:snapToGrid w:val="0"/>
              <w:spacing w:line="360" w:lineRule="auto"/>
              <w:jc w:val="center"/>
              <w:rPr>
                <w:color w:val="auto"/>
                <w:kern w:val="0"/>
                <w:sz w:val="24"/>
                <w:szCs w:val="24"/>
              </w:rPr>
            </w:pPr>
            <w:r>
              <w:rPr>
                <w:color w:val="auto"/>
                <w:kern w:val="0"/>
                <w:sz w:val="24"/>
                <w:szCs w:val="24"/>
              </w:rPr>
              <w:t>3</w:t>
            </w:r>
          </w:p>
        </w:tc>
      </w:tr>
      <w:tr w14:paraId="5674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07B49B6">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3FBC005E">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369822A6">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FA05531">
            <w:pPr>
              <w:widowControl/>
              <w:adjustRightInd w:val="0"/>
              <w:snapToGrid w:val="0"/>
              <w:spacing w:line="360" w:lineRule="auto"/>
              <w:rPr>
                <w:color w:val="auto"/>
                <w:sz w:val="24"/>
              </w:rPr>
            </w:pPr>
            <w:r>
              <w:rPr>
                <w:rFonts w:hint="eastAsia"/>
                <w:color w:val="auto"/>
                <w:sz w:val="24"/>
              </w:rPr>
              <w:t>价格测算方案科学合理，无瑕疵：3分；</w:t>
            </w:r>
          </w:p>
          <w:p w14:paraId="5162F4CA">
            <w:pPr>
              <w:widowControl/>
              <w:adjustRightInd w:val="0"/>
              <w:snapToGrid w:val="0"/>
              <w:spacing w:line="360" w:lineRule="auto"/>
              <w:rPr>
                <w:color w:val="auto"/>
                <w:sz w:val="24"/>
              </w:rPr>
            </w:pPr>
            <w:r>
              <w:rPr>
                <w:rFonts w:hint="eastAsia"/>
                <w:color w:val="auto"/>
                <w:sz w:val="24"/>
              </w:rPr>
              <w:t>内容存在1处瑕疵：2分；</w:t>
            </w:r>
          </w:p>
          <w:p w14:paraId="28D2CC5B">
            <w:pPr>
              <w:widowControl/>
              <w:adjustRightInd w:val="0"/>
              <w:snapToGrid w:val="0"/>
              <w:spacing w:line="360" w:lineRule="auto"/>
              <w:rPr>
                <w:color w:val="auto"/>
                <w:sz w:val="24"/>
              </w:rPr>
            </w:pPr>
            <w:r>
              <w:rPr>
                <w:rFonts w:hint="eastAsia"/>
                <w:color w:val="auto"/>
                <w:sz w:val="24"/>
              </w:rPr>
              <w:t>内容存在2处瑕疵：1分；</w:t>
            </w:r>
          </w:p>
          <w:p w14:paraId="3DDDF449">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5AE327F0">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4659B71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DB0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4E0A057A">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51CCA70">
            <w:pPr>
              <w:widowControl/>
              <w:adjustRightInd w:val="0"/>
              <w:snapToGrid w:val="0"/>
              <w:spacing w:line="360" w:lineRule="auto"/>
              <w:jc w:val="center"/>
              <w:rPr>
                <w:color w:val="auto"/>
                <w:kern w:val="0"/>
                <w:sz w:val="24"/>
                <w:szCs w:val="24"/>
              </w:rPr>
            </w:pPr>
            <w:r>
              <w:rPr>
                <w:color w:val="auto"/>
                <w:kern w:val="0"/>
                <w:sz w:val="24"/>
                <w:szCs w:val="24"/>
              </w:rPr>
              <w:t>100</w:t>
            </w:r>
          </w:p>
        </w:tc>
      </w:tr>
    </w:tbl>
    <w:p w14:paraId="57D78C8A">
      <w:pPr>
        <w:spacing w:line="360" w:lineRule="auto"/>
        <w:ind w:firstLine="448" w:firstLineChars="200"/>
        <w:outlineLvl w:val="0"/>
        <w:rPr>
          <w:color w:val="auto"/>
          <w:sz w:val="24"/>
        </w:rPr>
      </w:pPr>
      <w:r>
        <w:rPr>
          <w:color w:val="auto"/>
          <w:sz w:val="24"/>
        </w:rPr>
        <w:t>四、投标文件内容要求</w:t>
      </w:r>
    </w:p>
    <w:p w14:paraId="29187F7B">
      <w:pPr>
        <w:spacing w:line="360" w:lineRule="auto"/>
        <w:ind w:firstLine="448" w:firstLineChars="200"/>
        <w:outlineLvl w:val="0"/>
        <w:rPr>
          <w:color w:val="auto"/>
          <w:sz w:val="24"/>
        </w:rPr>
      </w:pPr>
      <w:r>
        <w:rPr>
          <w:rFonts w:hint="eastAsia"/>
          <w:color w:val="auto"/>
          <w:sz w:val="24"/>
        </w:rPr>
        <w:t>（一）</w:t>
      </w:r>
      <w:r>
        <w:rPr>
          <w:color w:val="auto"/>
          <w:sz w:val="24"/>
        </w:rPr>
        <w:t>投标人须按照《投标须知》“C 投标文件的编制”中的相关要求编制投标文件</w:t>
      </w:r>
      <w:r>
        <w:rPr>
          <w:rFonts w:hint="eastAsia"/>
          <w:color w:val="auto"/>
          <w:sz w:val="24"/>
        </w:rPr>
        <w:t>。</w:t>
      </w:r>
    </w:p>
    <w:p w14:paraId="23F78142">
      <w:pPr>
        <w:spacing w:line="360" w:lineRule="auto"/>
        <w:ind w:firstLine="448" w:firstLineChars="200"/>
        <w:outlineLvl w:val="0"/>
        <w:rPr>
          <w:color w:val="auto"/>
          <w:sz w:val="24"/>
        </w:rPr>
      </w:pPr>
      <w:r>
        <w:rPr>
          <w:rFonts w:hint="eastAsia"/>
          <w:color w:val="auto"/>
          <w:sz w:val="24"/>
        </w:rPr>
        <w:t>（二）</w:t>
      </w:r>
      <w:r>
        <w:rPr>
          <w:color w:val="auto"/>
          <w:sz w:val="24"/>
        </w:rPr>
        <w:t>投标文件</w:t>
      </w:r>
      <w:r>
        <w:rPr>
          <w:rFonts w:hint="eastAsia"/>
          <w:color w:val="auto"/>
          <w:sz w:val="24"/>
        </w:rPr>
        <w:t>格式参照第五部分“投标文件格式”。</w:t>
      </w:r>
    </w:p>
    <w:p w14:paraId="1A131419">
      <w:pPr>
        <w:spacing w:line="360" w:lineRule="auto"/>
        <w:jc w:val="center"/>
        <w:rPr>
          <w:rFonts w:hint="default" w:ascii="Times New Roman" w:hAnsi="Times New Roman" w:cs="Times New Roman" w:eastAsiaTheme="minorEastAsia"/>
          <w:b/>
          <w:color w:val="auto"/>
          <w:sz w:val="24"/>
        </w:rPr>
      </w:pPr>
      <w:r>
        <w:rPr>
          <w:color w:val="auto"/>
          <w:sz w:val="24"/>
          <w:u w:val="single"/>
        </w:rPr>
        <w:br w:type="page"/>
      </w:r>
      <w:r>
        <w:rPr>
          <w:rFonts w:hint="default" w:ascii="Times New Roman" w:hAnsi="Times New Roman" w:cs="Times New Roman" w:eastAsiaTheme="minorEastAsia"/>
          <w:b/>
          <w:color w:val="auto"/>
          <w:sz w:val="24"/>
        </w:rPr>
        <w:t>项目需求书</w:t>
      </w:r>
    </w:p>
    <w:p w14:paraId="4EEBFAFC">
      <w:pPr>
        <w:widowControl/>
        <w:ind w:firstLine="448" w:firstLineChars="200"/>
        <w:jc w:val="left"/>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一、项目背景</w:t>
      </w:r>
    </w:p>
    <w:p w14:paraId="666224C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天津商务职业学院是一所全日制普通高等职业学校，主校区坐落天津市海河教育园区雅观路23号，占地面积700亩，建筑面积近15万平方米，服务面积约219120平方米，在校学生数约8500人。建有行政会议中心楼、公共课教学楼、应用外语学院和国际贸易学院教学楼、旅游学院和营销学院教学楼、会计学院和金融学院教学楼、信息学院和广告学院教学楼、众创空间楼、图文信息中心楼、综合楼（内含体育中心、餐厅、医务室、保卫处办公室）以及8栋学生公寓和400米跑道田径运动场、森林公园、北山公园等教学及生活设施。</w:t>
      </w:r>
    </w:p>
    <w:p w14:paraId="5E2A9F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服务范围包括物业管理范围内楼宇及室外保洁、室内外除四害</w:t>
      </w:r>
      <w:r>
        <w:rPr>
          <w:rFonts w:hint="default" w:ascii="Times New Roman" w:hAnsi="Times New Roman" w:cs="Times New Roman" w:eastAsiaTheme="minorEastAsia"/>
          <w:color w:val="auto"/>
          <w:sz w:val="24"/>
          <w:szCs w:val="24"/>
        </w:rPr>
        <w:t>（灭蚊、灭蝇、灭鼠、灭蟑螂）</w:t>
      </w:r>
      <w:r>
        <w:rPr>
          <w:rFonts w:hint="default" w:ascii="Times New Roman" w:hAnsi="Times New Roman" w:cs="Times New Roman" w:eastAsiaTheme="minorEastAsia"/>
          <w:color w:val="auto"/>
          <w:sz w:val="24"/>
        </w:rPr>
        <w:t>、室内外环境消杀、垃圾清运及分类；配合做好恶劣天气、传染病防治等相关工作。</w:t>
      </w:r>
    </w:p>
    <w:p w14:paraId="2432A8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津南校区具体情况如下：</w:t>
      </w:r>
    </w:p>
    <w:tbl>
      <w:tblPr>
        <w:tblStyle w:val="2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6"/>
        <w:gridCol w:w="4101"/>
        <w:gridCol w:w="745"/>
        <w:gridCol w:w="3522"/>
      </w:tblGrid>
      <w:tr w14:paraId="713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252" w:type="dxa"/>
            <w:gridSpan w:val="2"/>
            <w:vAlign w:val="center"/>
          </w:tcPr>
          <w:p w14:paraId="467C23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区域</w:t>
            </w:r>
          </w:p>
        </w:tc>
        <w:tc>
          <w:tcPr>
            <w:tcW w:w="4101" w:type="dxa"/>
            <w:vAlign w:val="center"/>
          </w:tcPr>
          <w:p w14:paraId="237428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楼宇名称</w:t>
            </w:r>
          </w:p>
        </w:tc>
        <w:tc>
          <w:tcPr>
            <w:tcW w:w="745" w:type="dxa"/>
            <w:vAlign w:val="center"/>
          </w:tcPr>
          <w:p w14:paraId="3A42E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层数</w:t>
            </w:r>
          </w:p>
        </w:tc>
        <w:tc>
          <w:tcPr>
            <w:tcW w:w="3522" w:type="dxa"/>
            <w:vAlign w:val="center"/>
          </w:tcPr>
          <w:p w14:paraId="329AA1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备注（服务位置）</w:t>
            </w:r>
          </w:p>
        </w:tc>
      </w:tr>
      <w:tr w14:paraId="350B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restart"/>
            <w:vAlign w:val="center"/>
          </w:tcPr>
          <w:p w14:paraId="3B205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教学区</w:t>
            </w:r>
          </w:p>
        </w:tc>
        <w:tc>
          <w:tcPr>
            <w:tcW w:w="826" w:type="dxa"/>
            <w:vMerge w:val="restart"/>
            <w:vAlign w:val="center"/>
          </w:tcPr>
          <w:p w14:paraId="639E4756">
            <w:pPr>
              <w:keepNext w:val="0"/>
              <w:keepLines w:val="0"/>
              <w:pageBreakBefore w:val="0"/>
              <w:widowControl w:val="0"/>
              <w:kinsoku/>
              <w:wordWrap/>
              <w:overflowPunct/>
              <w:topLinePunct w:val="0"/>
              <w:autoSpaceDE/>
              <w:autoSpaceDN/>
              <w:bidi w:val="0"/>
              <w:adjustRightInd/>
              <w:snapToGrid/>
              <w:spacing w:line="360" w:lineRule="auto"/>
              <w:ind w:right="-54" w:rightChars="-2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建筑内</w:t>
            </w:r>
          </w:p>
        </w:tc>
        <w:tc>
          <w:tcPr>
            <w:tcW w:w="4101" w:type="dxa"/>
            <w:vAlign w:val="center"/>
          </w:tcPr>
          <w:p w14:paraId="4A238E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A座-公共教学楼</w:t>
            </w:r>
          </w:p>
        </w:tc>
        <w:tc>
          <w:tcPr>
            <w:tcW w:w="745" w:type="dxa"/>
            <w:vAlign w:val="center"/>
          </w:tcPr>
          <w:p w14:paraId="510B7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3F9793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公共区域、电梯</w:t>
            </w:r>
          </w:p>
        </w:tc>
      </w:tr>
      <w:tr w14:paraId="20BF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03D950F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430502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22CAE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B座-图文信息中心楼</w:t>
            </w:r>
          </w:p>
        </w:tc>
        <w:tc>
          <w:tcPr>
            <w:tcW w:w="745" w:type="dxa"/>
            <w:vAlign w:val="center"/>
          </w:tcPr>
          <w:p w14:paraId="772F2F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Align w:val="center"/>
          </w:tcPr>
          <w:p w14:paraId="682CFB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公共区域、电梯</w:t>
            </w:r>
          </w:p>
        </w:tc>
      </w:tr>
      <w:tr w14:paraId="00BB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67B84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22BC69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11DDF0A">
            <w:pPr>
              <w:keepNext w:val="0"/>
              <w:keepLines w:val="0"/>
              <w:pageBreakBefore w:val="0"/>
              <w:widowControl w:val="0"/>
              <w:kinsoku/>
              <w:wordWrap/>
              <w:overflowPunct/>
              <w:topLinePunct w:val="0"/>
              <w:autoSpaceDE/>
              <w:autoSpaceDN/>
              <w:bidi w:val="0"/>
              <w:adjustRightInd/>
              <w:snapToGrid/>
              <w:spacing w:line="360" w:lineRule="auto"/>
              <w:ind w:left="525" w:hanging="560" w:hangingChars="2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C座-营销学院、旅游学院楼</w:t>
            </w:r>
          </w:p>
        </w:tc>
        <w:tc>
          <w:tcPr>
            <w:tcW w:w="745" w:type="dxa"/>
            <w:vAlign w:val="center"/>
          </w:tcPr>
          <w:p w14:paraId="62025D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0FDBDD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公共区域及室外连廊</w:t>
            </w:r>
          </w:p>
        </w:tc>
      </w:tr>
      <w:tr w14:paraId="3C7B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3E28D6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3FA74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10AFB2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D座-会计学院、金融学院楼</w:t>
            </w:r>
          </w:p>
        </w:tc>
        <w:tc>
          <w:tcPr>
            <w:tcW w:w="745" w:type="dxa"/>
            <w:vAlign w:val="center"/>
          </w:tcPr>
          <w:p w14:paraId="3F642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0179E6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w:t>
            </w:r>
          </w:p>
        </w:tc>
      </w:tr>
      <w:tr w14:paraId="6F28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786D04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095B0F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05779A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E座—行政会议中心楼</w:t>
            </w:r>
          </w:p>
        </w:tc>
        <w:tc>
          <w:tcPr>
            <w:tcW w:w="745" w:type="dxa"/>
            <w:vAlign w:val="center"/>
          </w:tcPr>
          <w:p w14:paraId="585FCC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3522" w:type="dxa"/>
            <w:vAlign w:val="center"/>
          </w:tcPr>
          <w:p w14:paraId="6E3480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公共区域、报告厅、会议室、接待室、部分办公室、电梯</w:t>
            </w:r>
          </w:p>
        </w:tc>
      </w:tr>
      <w:tr w14:paraId="4B8A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0AED73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5279CD5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25C6707F">
            <w:pPr>
              <w:keepNext w:val="0"/>
              <w:keepLines w:val="0"/>
              <w:pageBreakBefore w:val="0"/>
              <w:widowControl w:val="0"/>
              <w:kinsoku/>
              <w:wordWrap/>
              <w:overflowPunct/>
              <w:topLinePunct w:val="0"/>
              <w:autoSpaceDE/>
              <w:autoSpaceDN/>
              <w:bidi w:val="0"/>
              <w:adjustRightInd/>
              <w:snapToGrid/>
              <w:spacing w:line="360" w:lineRule="auto"/>
              <w:ind w:left="525" w:hanging="560" w:hangingChars="2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F座—应用外语学院、国际贸易学院楼</w:t>
            </w:r>
          </w:p>
        </w:tc>
        <w:tc>
          <w:tcPr>
            <w:tcW w:w="745" w:type="dxa"/>
            <w:vAlign w:val="center"/>
          </w:tcPr>
          <w:p w14:paraId="48D68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6985C2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公共区域及室外连廊</w:t>
            </w:r>
          </w:p>
        </w:tc>
      </w:tr>
      <w:tr w14:paraId="190D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1D0F70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746742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86208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G座—众创空间楼</w:t>
            </w:r>
          </w:p>
        </w:tc>
        <w:tc>
          <w:tcPr>
            <w:tcW w:w="745" w:type="dxa"/>
            <w:vAlign w:val="center"/>
          </w:tcPr>
          <w:p w14:paraId="23FFD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295766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众创空间公共区域</w:t>
            </w:r>
          </w:p>
        </w:tc>
      </w:tr>
      <w:tr w14:paraId="6008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473A93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2D3001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tcPr>
          <w:p w14:paraId="25BFF4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H座—信息技术学院、广告学院楼</w:t>
            </w:r>
          </w:p>
        </w:tc>
        <w:tc>
          <w:tcPr>
            <w:tcW w:w="745" w:type="dxa"/>
            <w:vAlign w:val="center"/>
          </w:tcPr>
          <w:p w14:paraId="50052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3522" w:type="dxa"/>
            <w:vAlign w:val="center"/>
          </w:tcPr>
          <w:p w14:paraId="71A19C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w:t>
            </w:r>
          </w:p>
        </w:tc>
      </w:tr>
      <w:tr w14:paraId="79F4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4A1336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5E1908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015DFB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1号学生公寓</w:t>
            </w:r>
          </w:p>
        </w:tc>
        <w:tc>
          <w:tcPr>
            <w:tcW w:w="745" w:type="dxa"/>
            <w:vAlign w:val="center"/>
          </w:tcPr>
          <w:p w14:paraId="0D837A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restart"/>
            <w:vAlign w:val="center"/>
          </w:tcPr>
          <w:p w14:paraId="08066F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w:t>
            </w:r>
          </w:p>
        </w:tc>
      </w:tr>
      <w:tr w14:paraId="3E85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2EF0EC6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6BA920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525391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2号学生公寓</w:t>
            </w:r>
          </w:p>
        </w:tc>
        <w:tc>
          <w:tcPr>
            <w:tcW w:w="745" w:type="dxa"/>
            <w:vAlign w:val="center"/>
          </w:tcPr>
          <w:p w14:paraId="6AFBFD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603A7A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0447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1DF404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3568D6C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12058E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3号学生公寓</w:t>
            </w:r>
          </w:p>
        </w:tc>
        <w:tc>
          <w:tcPr>
            <w:tcW w:w="745" w:type="dxa"/>
            <w:vAlign w:val="center"/>
          </w:tcPr>
          <w:p w14:paraId="7A4153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371A3A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4633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3D5D9A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4AEE97E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E46C1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4号学生公寓</w:t>
            </w:r>
          </w:p>
        </w:tc>
        <w:tc>
          <w:tcPr>
            <w:tcW w:w="745" w:type="dxa"/>
            <w:vAlign w:val="center"/>
          </w:tcPr>
          <w:p w14:paraId="3B6BCF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320A0A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7D21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4FC123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3F8003C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2D1E60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5号学生公寓</w:t>
            </w:r>
          </w:p>
        </w:tc>
        <w:tc>
          <w:tcPr>
            <w:tcW w:w="745" w:type="dxa"/>
            <w:vAlign w:val="center"/>
          </w:tcPr>
          <w:p w14:paraId="0170D1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6010BC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114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07AC8F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021A00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A7F64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6号学生公寓</w:t>
            </w:r>
          </w:p>
        </w:tc>
        <w:tc>
          <w:tcPr>
            <w:tcW w:w="745" w:type="dxa"/>
            <w:vAlign w:val="center"/>
          </w:tcPr>
          <w:p w14:paraId="44408F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7BCA0C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06BB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654FDC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43D736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260763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7号学生公寓</w:t>
            </w:r>
          </w:p>
        </w:tc>
        <w:tc>
          <w:tcPr>
            <w:tcW w:w="745" w:type="dxa"/>
            <w:vAlign w:val="center"/>
          </w:tcPr>
          <w:p w14:paraId="39A392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5333D6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2008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69EF5B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1E9B1A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3F53EF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8号学生公寓</w:t>
            </w:r>
          </w:p>
        </w:tc>
        <w:tc>
          <w:tcPr>
            <w:tcW w:w="745" w:type="dxa"/>
            <w:vAlign w:val="center"/>
          </w:tcPr>
          <w:p w14:paraId="121A9C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3522" w:type="dxa"/>
            <w:vMerge w:val="continue"/>
            <w:vAlign w:val="center"/>
          </w:tcPr>
          <w:p w14:paraId="21FDC8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r w14:paraId="44F1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6" w:type="dxa"/>
            <w:vMerge w:val="continue"/>
            <w:vAlign w:val="center"/>
          </w:tcPr>
          <w:p w14:paraId="7C4F21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Merge w:val="continue"/>
            <w:vAlign w:val="center"/>
          </w:tcPr>
          <w:p w14:paraId="02BF14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778E8C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综合楼</w:t>
            </w:r>
          </w:p>
        </w:tc>
        <w:tc>
          <w:tcPr>
            <w:tcW w:w="745" w:type="dxa"/>
            <w:vAlign w:val="center"/>
          </w:tcPr>
          <w:p w14:paraId="32BDD1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522" w:type="dxa"/>
            <w:vAlign w:val="center"/>
          </w:tcPr>
          <w:p w14:paraId="3722966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医务室及隔离区、体育组所属区域、保卫处办公楼公共区域</w:t>
            </w:r>
          </w:p>
        </w:tc>
      </w:tr>
      <w:tr w14:paraId="1409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26" w:type="dxa"/>
            <w:vMerge w:val="continue"/>
            <w:vAlign w:val="center"/>
          </w:tcPr>
          <w:p w14:paraId="7D933B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Align w:val="center"/>
          </w:tcPr>
          <w:p w14:paraId="145343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4101" w:type="dxa"/>
            <w:vAlign w:val="center"/>
          </w:tcPr>
          <w:p w14:paraId="59558C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四座玻璃房</w:t>
            </w:r>
          </w:p>
        </w:tc>
        <w:tc>
          <w:tcPr>
            <w:tcW w:w="745" w:type="dxa"/>
            <w:vAlign w:val="center"/>
          </w:tcPr>
          <w:p w14:paraId="41ED29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522" w:type="dxa"/>
            <w:vAlign w:val="center"/>
          </w:tcPr>
          <w:p w14:paraId="4260BB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公共区域</w:t>
            </w:r>
          </w:p>
        </w:tc>
      </w:tr>
      <w:tr w14:paraId="135B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26" w:type="dxa"/>
            <w:vMerge w:val="continue"/>
            <w:vAlign w:val="center"/>
          </w:tcPr>
          <w:p w14:paraId="595F3D1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826" w:type="dxa"/>
            <w:vAlign w:val="center"/>
          </w:tcPr>
          <w:p w14:paraId="35B70E05">
            <w:pPr>
              <w:keepNext w:val="0"/>
              <w:keepLines w:val="0"/>
              <w:pageBreakBefore w:val="0"/>
              <w:widowControl w:val="0"/>
              <w:kinsoku/>
              <w:wordWrap/>
              <w:overflowPunct/>
              <w:topLinePunct w:val="0"/>
              <w:autoSpaceDE/>
              <w:autoSpaceDN/>
              <w:bidi w:val="0"/>
              <w:adjustRightInd/>
              <w:snapToGrid/>
              <w:spacing w:line="360" w:lineRule="auto"/>
              <w:ind w:right="-54" w:rightChars="-2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建筑外</w:t>
            </w:r>
          </w:p>
        </w:tc>
        <w:tc>
          <w:tcPr>
            <w:tcW w:w="4101" w:type="dxa"/>
            <w:vAlign w:val="center"/>
          </w:tcPr>
          <w:p w14:paraId="4AA1A2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整个校园围栏内，含地下车库、楼宇周边、软硬道路、停车位内、运动广场、森林公园、北山公园、林带或绿地内、垃圾回收站</w:t>
            </w:r>
          </w:p>
        </w:tc>
        <w:tc>
          <w:tcPr>
            <w:tcW w:w="745" w:type="dxa"/>
          </w:tcPr>
          <w:p w14:paraId="35F3E7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c>
          <w:tcPr>
            <w:tcW w:w="3522" w:type="dxa"/>
            <w:vAlign w:val="center"/>
          </w:tcPr>
          <w:p w14:paraId="690C2E5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p>
        </w:tc>
      </w:tr>
    </w:tbl>
    <w:p w14:paraId="35B6C178">
      <w:pPr>
        <w:widowControl/>
        <w:ind w:firstLine="448" w:firstLineChars="200"/>
        <w:jc w:val="left"/>
        <w:rPr>
          <w:rFonts w:hint="eastAsia" w:eastAsia="宋体"/>
          <w:color w:val="auto"/>
          <w:sz w:val="24"/>
          <w:lang w:eastAsia="zh-CN"/>
        </w:rPr>
      </w:pPr>
      <w:r>
        <w:rPr>
          <w:rFonts w:hint="eastAsia"/>
          <w:color w:val="auto"/>
          <w:sz w:val="24"/>
        </w:rPr>
        <w:t>本项目物业管理行业</w:t>
      </w:r>
      <w:r>
        <w:rPr>
          <w:rFonts w:hint="eastAsia"/>
          <w:color w:val="auto"/>
          <w:sz w:val="24"/>
          <w:lang w:eastAsia="zh-CN"/>
        </w:rPr>
        <w:t>。</w:t>
      </w:r>
    </w:p>
    <w:p w14:paraId="037946FA">
      <w:pPr>
        <w:spacing w:line="360" w:lineRule="auto"/>
        <w:ind w:firstLine="448" w:firstLineChars="200"/>
        <w:outlineLvl w:val="0"/>
        <w:rPr>
          <w:b/>
          <w:bCs/>
          <w:color w:val="auto"/>
          <w:sz w:val="24"/>
        </w:rPr>
      </w:pPr>
      <w:r>
        <w:rPr>
          <w:b/>
          <w:bCs/>
          <w:color w:val="auto"/>
          <w:sz w:val="24"/>
        </w:rPr>
        <w:t>二</w:t>
      </w:r>
      <w:r>
        <w:rPr>
          <w:rFonts w:hint="eastAsia"/>
          <w:b/>
          <w:bCs/>
          <w:color w:val="auto"/>
          <w:sz w:val="24"/>
        </w:rPr>
        <w:t>、</w:t>
      </w:r>
      <w:r>
        <w:rPr>
          <w:b/>
          <w:bCs/>
          <w:color w:val="auto"/>
          <w:sz w:val="24"/>
        </w:rPr>
        <w:t>人员及岗位要求</w:t>
      </w:r>
    </w:p>
    <w:tbl>
      <w:tblPr>
        <w:tblStyle w:val="21"/>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99"/>
        <w:gridCol w:w="990"/>
        <w:gridCol w:w="1125"/>
        <w:gridCol w:w="3660"/>
        <w:gridCol w:w="1155"/>
        <w:gridCol w:w="1357"/>
      </w:tblGrid>
      <w:tr w14:paraId="67DC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1" w:type="dxa"/>
            <w:vAlign w:val="center"/>
          </w:tcPr>
          <w:p w14:paraId="60E2EE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199" w:type="dxa"/>
            <w:vAlign w:val="center"/>
          </w:tcPr>
          <w:p w14:paraId="02D887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岗位名称</w:t>
            </w:r>
          </w:p>
        </w:tc>
        <w:tc>
          <w:tcPr>
            <w:tcW w:w="990" w:type="dxa"/>
            <w:vAlign w:val="center"/>
          </w:tcPr>
          <w:p w14:paraId="118B8D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日常工作人数</w:t>
            </w:r>
          </w:p>
        </w:tc>
        <w:tc>
          <w:tcPr>
            <w:tcW w:w="1125" w:type="dxa"/>
            <w:vAlign w:val="center"/>
          </w:tcPr>
          <w:p w14:paraId="12400D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寒暑假工作</w:t>
            </w:r>
            <w:r>
              <w:rPr>
                <w:rFonts w:hint="eastAsia" w:asciiTheme="minorEastAsia" w:hAnsiTheme="minorEastAsia" w:eastAsiaTheme="minorEastAsia" w:cstheme="minorEastAsia"/>
                <w:b/>
                <w:color w:val="auto"/>
                <w:sz w:val="24"/>
                <w:szCs w:val="24"/>
              </w:rPr>
              <w:t>人数</w:t>
            </w:r>
          </w:p>
        </w:tc>
        <w:tc>
          <w:tcPr>
            <w:tcW w:w="3660" w:type="dxa"/>
            <w:vAlign w:val="center"/>
          </w:tcPr>
          <w:p w14:paraId="40A2EF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要求</w:t>
            </w:r>
          </w:p>
        </w:tc>
        <w:tc>
          <w:tcPr>
            <w:tcW w:w="1155" w:type="dxa"/>
            <w:vAlign w:val="center"/>
          </w:tcPr>
          <w:p w14:paraId="6FF6CF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是否接受退休人员</w:t>
            </w:r>
          </w:p>
        </w:tc>
        <w:tc>
          <w:tcPr>
            <w:tcW w:w="1357" w:type="dxa"/>
            <w:vAlign w:val="center"/>
          </w:tcPr>
          <w:p w14:paraId="308D56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工作时间</w:t>
            </w:r>
          </w:p>
        </w:tc>
      </w:tr>
      <w:tr w14:paraId="1994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2113A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199" w:type="dxa"/>
            <w:vAlign w:val="center"/>
          </w:tcPr>
          <w:p w14:paraId="2451A3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项目领班</w:t>
            </w:r>
          </w:p>
        </w:tc>
        <w:tc>
          <w:tcPr>
            <w:tcW w:w="990" w:type="dxa"/>
            <w:vAlign w:val="center"/>
          </w:tcPr>
          <w:p w14:paraId="64766B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125" w:type="dxa"/>
            <w:vAlign w:val="center"/>
          </w:tcPr>
          <w:p w14:paraId="5A9F9F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p>
        </w:tc>
        <w:tc>
          <w:tcPr>
            <w:tcW w:w="3660" w:type="dxa"/>
            <w:vAlign w:val="center"/>
          </w:tcPr>
          <w:p w14:paraId="410513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（1）性别不限，年龄在50周岁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以下，身体健康，形象良好，思想政治合格；</w:t>
            </w:r>
          </w:p>
          <w:p w14:paraId="68A3C1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（2）大专或以上学历，物业管理相关专业；</w:t>
            </w:r>
          </w:p>
          <w:p w14:paraId="46B9D3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（3）五年</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以上</w:t>
            </w:r>
            <w:r>
              <w:rPr>
                <w:rFonts w:hint="eastAsia" w:asciiTheme="minorEastAsia" w:hAnsiTheme="minorEastAsia" w:eastAsiaTheme="minorEastAsia" w:cstheme="minorEastAsia"/>
                <w:color w:val="auto"/>
                <w:sz w:val="24"/>
                <w:szCs w:val="24"/>
                <w:lang w:val="en-US" w:eastAsia="zh-CN"/>
              </w:rPr>
              <w:t>非住宅</w:t>
            </w:r>
            <w:r>
              <w:rPr>
                <w:rFonts w:hint="eastAsia" w:asciiTheme="minorEastAsia" w:hAnsiTheme="minorEastAsia" w:eastAsiaTheme="minorEastAsia" w:cstheme="minorEastAsia"/>
                <w:color w:val="auto"/>
                <w:sz w:val="24"/>
                <w:szCs w:val="24"/>
              </w:rPr>
              <w:t>物业</w:t>
            </w:r>
            <w:r>
              <w:rPr>
                <w:rFonts w:hint="eastAsia" w:asciiTheme="minorEastAsia" w:hAnsiTheme="minorEastAsia" w:eastAsiaTheme="minorEastAsia" w:cstheme="minorEastAsia"/>
                <w:color w:val="auto"/>
                <w:sz w:val="24"/>
                <w:szCs w:val="24"/>
                <w:lang w:val="en-US" w:eastAsia="zh-CN"/>
              </w:rPr>
              <w:t>或保洁</w:t>
            </w:r>
            <w:r>
              <w:rPr>
                <w:rFonts w:hint="eastAsia" w:asciiTheme="minorEastAsia" w:hAnsiTheme="minorEastAsia" w:eastAsiaTheme="minorEastAsia" w:cstheme="minorEastAsia"/>
                <w:color w:val="auto"/>
                <w:sz w:val="24"/>
                <w:szCs w:val="24"/>
              </w:rPr>
              <w:t>管理经验；</w:t>
            </w:r>
          </w:p>
          <w:p w14:paraId="33FBB1C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kern w:val="0"/>
                <w:sz w:val="24"/>
                <w:szCs w:val="24"/>
              </w:rPr>
              <w:t>具备卫生防疫部门或医疗机构颁发的健康证。</w:t>
            </w:r>
          </w:p>
        </w:tc>
        <w:tc>
          <w:tcPr>
            <w:tcW w:w="1155" w:type="dxa"/>
            <w:vAlign w:val="center"/>
          </w:tcPr>
          <w:p w14:paraId="23FAB2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357" w:type="dxa"/>
            <w:vMerge w:val="restart"/>
            <w:vAlign w:val="center"/>
          </w:tcPr>
          <w:p w14:paraId="10F5DC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每周5天</w:t>
            </w:r>
          </w:p>
          <w:p w14:paraId="0CE0C6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每天8小时</w:t>
            </w:r>
          </w:p>
        </w:tc>
      </w:tr>
      <w:tr w14:paraId="3724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C96C1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199" w:type="dxa"/>
            <w:shd w:val="clear" w:color="auto" w:fill="auto"/>
            <w:vAlign w:val="center"/>
          </w:tcPr>
          <w:p w14:paraId="6B4C33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保洁带班</w:t>
            </w:r>
          </w:p>
        </w:tc>
        <w:tc>
          <w:tcPr>
            <w:tcW w:w="990" w:type="dxa"/>
            <w:shd w:val="clear" w:color="auto" w:fill="auto"/>
            <w:vAlign w:val="center"/>
          </w:tcPr>
          <w:p w14:paraId="7DD255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2</w:t>
            </w:r>
          </w:p>
        </w:tc>
        <w:tc>
          <w:tcPr>
            <w:tcW w:w="1125" w:type="dxa"/>
            <w:vAlign w:val="center"/>
          </w:tcPr>
          <w:p w14:paraId="660C3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p>
        </w:tc>
        <w:tc>
          <w:tcPr>
            <w:tcW w:w="3660" w:type="dxa"/>
            <w:vAlign w:val="center"/>
          </w:tcPr>
          <w:p w14:paraId="3528D51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（1）性别不限，年龄在50周岁</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以下，身体健康，形象良好，思想政治合格；</w:t>
            </w:r>
          </w:p>
          <w:p w14:paraId="41A4A9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kern w:val="0"/>
                <w:sz w:val="24"/>
                <w:szCs w:val="24"/>
              </w:rPr>
              <w:t>具备卫生防疫部门或医疗机构颁发的健康证</w:t>
            </w:r>
            <w:r>
              <w:rPr>
                <w:rFonts w:hint="eastAsia" w:asciiTheme="minorEastAsia" w:hAnsiTheme="minorEastAsia" w:eastAsiaTheme="minorEastAsia" w:cstheme="minorEastAsia"/>
                <w:color w:val="auto"/>
                <w:sz w:val="24"/>
                <w:szCs w:val="24"/>
              </w:rPr>
              <w:t>；</w:t>
            </w:r>
          </w:p>
          <w:p w14:paraId="7C3BE6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或</w:t>
            </w:r>
            <w:r>
              <w:rPr>
                <w:rFonts w:hint="eastAsia" w:asciiTheme="minorEastAsia" w:hAnsiTheme="minorEastAsia" w:eastAsiaTheme="minorEastAsia" w:cstheme="minorEastAsia"/>
                <w:color w:val="auto"/>
                <w:sz w:val="24"/>
                <w:szCs w:val="24"/>
              </w:rPr>
              <w:t>以上</w:t>
            </w:r>
            <w:r>
              <w:rPr>
                <w:rFonts w:hint="eastAsia" w:asciiTheme="minorEastAsia" w:hAnsiTheme="minorEastAsia" w:eastAsiaTheme="minorEastAsia" w:cstheme="minorEastAsia"/>
                <w:color w:val="auto"/>
                <w:sz w:val="24"/>
                <w:szCs w:val="24"/>
                <w:lang w:val="en-US" w:eastAsia="zh-CN"/>
              </w:rPr>
              <w:t>非住宅物业或保洁</w:t>
            </w:r>
            <w:r>
              <w:rPr>
                <w:rFonts w:hint="eastAsia" w:asciiTheme="minorEastAsia" w:hAnsiTheme="minorEastAsia" w:eastAsiaTheme="minorEastAsia" w:cstheme="minorEastAsia"/>
                <w:color w:val="auto"/>
                <w:sz w:val="24"/>
                <w:szCs w:val="24"/>
              </w:rPr>
              <w:t>管理经验</w:t>
            </w:r>
            <w:r>
              <w:rPr>
                <w:rFonts w:hint="eastAsia" w:asciiTheme="minorEastAsia" w:hAnsiTheme="minorEastAsia" w:eastAsiaTheme="minorEastAsia" w:cstheme="minorEastAsia"/>
                <w:color w:val="auto"/>
                <w:sz w:val="24"/>
                <w:szCs w:val="24"/>
                <w:lang w:eastAsia="zh-CN"/>
              </w:rPr>
              <w:t>。</w:t>
            </w:r>
          </w:p>
        </w:tc>
        <w:tc>
          <w:tcPr>
            <w:tcW w:w="1155" w:type="dxa"/>
            <w:vAlign w:val="center"/>
          </w:tcPr>
          <w:p w14:paraId="667DC6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否</w:t>
            </w:r>
          </w:p>
        </w:tc>
        <w:tc>
          <w:tcPr>
            <w:tcW w:w="1357" w:type="dxa"/>
            <w:vMerge w:val="continue"/>
            <w:vAlign w:val="center"/>
          </w:tcPr>
          <w:p w14:paraId="44E9D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tc>
      </w:tr>
      <w:tr w14:paraId="297C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07E2A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199" w:type="dxa"/>
            <w:shd w:val="clear" w:color="auto" w:fill="auto"/>
            <w:vAlign w:val="center"/>
          </w:tcPr>
          <w:p w14:paraId="3E7005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楼内保洁员</w:t>
            </w:r>
          </w:p>
        </w:tc>
        <w:tc>
          <w:tcPr>
            <w:tcW w:w="990" w:type="dxa"/>
            <w:shd w:val="clear" w:color="auto" w:fill="auto"/>
            <w:vAlign w:val="center"/>
          </w:tcPr>
          <w:p w14:paraId="6B8CC5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42</w:t>
            </w:r>
          </w:p>
        </w:tc>
        <w:tc>
          <w:tcPr>
            <w:tcW w:w="1125" w:type="dxa"/>
            <w:vAlign w:val="center"/>
          </w:tcPr>
          <w:p w14:paraId="5F089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p>
        </w:tc>
        <w:tc>
          <w:tcPr>
            <w:tcW w:w="3660" w:type="dxa"/>
            <w:vAlign w:val="center"/>
          </w:tcPr>
          <w:p w14:paraId="0A378163">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男性65周岁</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以下，女性55周岁</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以下；</w:t>
            </w:r>
          </w:p>
          <w:p w14:paraId="2E2A6C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r>
              <w:rPr>
                <w:rFonts w:hint="eastAsia" w:asciiTheme="minorEastAsia" w:hAnsiTheme="minorEastAsia" w:eastAsiaTheme="minorEastAsia" w:cstheme="minorEastAsia"/>
                <w:color w:val="auto"/>
                <w:sz w:val="24"/>
                <w:szCs w:val="24"/>
              </w:rPr>
              <w:t>具有卫生防疫部门或医疗机构颁发的健康证</w:t>
            </w:r>
            <w:r>
              <w:rPr>
                <w:rFonts w:hint="eastAsia" w:asciiTheme="minorEastAsia" w:hAnsiTheme="minorEastAsia" w:eastAsiaTheme="minorEastAsia" w:cstheme="minorEastAsia"/>
                <w:color w:val="auto"/>
                <w:kern w:val="0"/>
                <w:sz w:val="24"/>
                <w:szCs w:val="24"/>
              </w:rPr>
              <w:t>，无违法犯罪记录和精神类疾病；</w:t>
            </w:r>
          </w:p>
          <w:p w14:paraId="1AB5D0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color w:val="auto"/>
                <w:szCs w:val="21"/>
              </w:rPr>
              <w:t>★</w:t>
            </w: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z w:val="24"/>
                <w:szCs w:val="24"/>
              </w:rPr>
              <w:t>至少2</w:t>
            </w:r>
            <w:r>
              <w:rPr>
                <w:rFonts w:hint="eastAsia" w:asciiTheme="minorEastAsia" w:hAnsiTheme="minorEastAsia" w:eastAsiaTheme="minorEastAsia" w:cstheme="minorEastAsia"/>
                <w:color w:val="auto"/>
                <w:sz w:val="24"/>
                <w:szCs w:val="24"/>
                <w:lang w:val="en-US" w:eastAsia="zh-CN"/>
              </w:rPr>
              <w:t>人</w:t>
            </w:r>
            <w:r>
              <w:rPr>
                <w:rFonts w:hint="eastAsia" w:asciiTheme="minorEastAsia" w:hAnsiTheme="minorEastAsia" w:eastAsiaTheme="minorEastAsia" w:cstheme="minorEastAsia"/>
                <w:color w:val="auto"/>
                <w:sz w:val="24"/>
                <w:szCs w:val="24"/>
              </w:rPr>
              <w:t>持特种作业操作证（高处作业）上岗。</w:t>
            </w:r>
          </w:p>
        </w:tc>
        <w:tc>
          <w:tcPr>
            <w:tcW w:w="1155" w:type="dxa"/>
            <w:vAlign w:val="center"/>
          </w:tcPr>
          <w:p w14:paraId="3305E1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最多接受40名退休人员</w:t>
            </w:r>
          </w:p>
        </w:tc>
        <w:tc>
          <w:tcPr>
            <w:tcW w:w="1357" w:type="dxa"/>
            <w:vMerge w:val="continue"/>
            <w:vAlign w:val="center"/>
          </w:tcPr>
          <w:p w14:paraId="6C477F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tc>
      </w:tr>
      <w:tr w14:paraId="3FB0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12B8B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199" w:type="dxa"/>
            <w:shd w:val="clear" w:color="auto" w:fill="auto"/>
            <w:vAlign w:val="center"/>
          </w:tcPr>
          <w:p w14:paraId="28DF63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楼外保洁员（含垃圾分类员）</w:t>
            </w:r>
          </w:p>
        </w:tc>
        <w:tc>
          <w:tcPr>
            <w:tcW w:w="990" w:type="dxa"/>
            <w:shd w:val="clear" w:color="auto" w:fill="auto"/>
            <w:vAlign w:val="center"/>
          </w:tcPr>
          <w:p w14:paraId="5A4E8837">
            <w:pPr>
              <w:keepNext w:val="0"/>
              <w:keepLines w:val="0"/>
              <w:pageBreakBefore w:val="0"/>
              <w:widowControl w:val="0"/>
              <w:kinsoku/>
              <w:wordWrap/>
              <w:overflowPunct/>
              <w:topLinePunct w:val="0"/>
              <w:autoSpaceDE/>
              <w:autoSpaceDN/>
              <w:bidi w:val="0"/>
              <w:adjustRightInd/>
              <w:snapToGrid/>
              <w:spacing w:line="360" w:lineRule="auto"/>
              <w:ind w:left="448" w:leftChars="0" w:hanging="448" w:hangingChars="200"/>
              <w:jc w:val="center"/>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10</w:t>
            </w:r>
          </w:p>
        </w:tc>
        <w:tc>
          <w:tcPr>
            <w:tcW w:w="1125" w:type="dxa"/>
            <w:vAlign w:val="center"/>
          </w:tcPr>
          <w:p w14:paraId="58AB8825">
            <w:pPr>
              <w:keepNext w:val="0"/>
              <w:keepLines w:val="0"/>
              <w:pageBreakBefore w:val="0"/>
              <w:widowControl w:val="0"/>
              <w:kinsoku/>
              <w:wordWrap/>
              <w:overflowPunct/>
              <w:topLinePunct w:val="0"/>
              <w:autoSpaceDE/>
              <w:autoSpaceDN/>
              <w:bidi w:val="0"/>
              <w:adjustRightInd/>
              <w:snapToGrid/>
              <w:spacing w:line="360" w:lineRule="auto"/>
              <w:ind w:left="42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p>
        </w:tc>
        <w:tc>
          <w:tcPr>
            <w:tcW w:w="3660" w:type="dxa"/>
            <w:vAlign w:val="center"/>
          </w:tcPr>
          <w:p w14:paraId="2B8CD8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（1）男性65周岁</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以下，女性55周</w:t>
            </w:r>
            <w:r>
              <w:rPr>
                <w:rFonts w:hint="eastAsia" w:asciiTheme="minorEastAsia" w:hAnsiTheme="minorEastAsia" w:eastAsiaTheme="minorEastAsia" w:cstheme="minorEastAsia"/>
                <w:color w:val="auto"/>
                <w:kern w:val="0"/>
                <w:sz w:val="24"/>
                <w:szCs w:val="24"/>
                <w:lang w:val="en-US" w:eastAsia="zh-CN"/>
              </w:rPr>
              <w:t>或</w:t>
            </w:r>
            <w:r>
              <w:rPr>
                <w:rFonts w:hint="eastAsia" w:asciiTheme="minorEastAsia" w:hAnsiTheme="minorEastAsia" w:eastAsiaTheme="minorEastAsia" w:cstheme="minorEastAsia"/>
                <w:color w:val="auto"/>
                <w:kern w:val="0"/>
                <w:sz w:val="24"/>
                <w:szCs w:val="24"/>
              </w:rPr>
              <w:t>以下；</w:t>
            </w:r>
          </w:p>
          <w:p w14:paraId="2A42B7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rPr>
            </w:pPr>
            <w:r>
              <w:rPr>
                <w:rFonts w:hint="eastAsia"/>
                <w:color w:val="auto"/>
                <w:szCs w:val="21"/>
              </w:rPr>
              <w:t>★</w:t>
            </w:r>
            <w:r>
              <w:rPr>
                <w:rFonts w:hint="eastAsia" w:asciiTheme="minorEastAsia" w:hAnsiTheme="minorEastAsia" w:eastAsiaTheme="minorEastAsia" w:cstheme="minorEastAsia"/>
                <w:color w:val="auto"/>
                <w:kern w:val="0"/>
                <w:sz w:val="24"/>
                <w:szCs w:val="24"/>
              </w:rPr>
              <w:t>（2）至少2人具备天津市病媒生物</w:t>
            </w:r>
            <w:r>
              <w:rPr>
                <w:rFonts w:hint="eastAsia" w:asciiTheme="minorEastAsia" w:hAnsiTheme="minorEastAsia" w:eastAsiaTheme="minorEastAsia" w:cstheme="minorEastAsia"/>
                <w:color w:val="auto"/>
                <w:kern w:val="0"/>
                <w:sz w:val="24"/>
                <w:szCs w:val="24"/>
                <w:lang w:val="en-US" w:eastAsia="zh-CN"/>
              </w:rPr>
              <w:t>防制</w:t>
            </w:r>
            <w:r>
              <w:rPr>
                <w:rFonts w:hint="eastAsia" w:asciiTheme="minorEastAsia" w:hAnsiTheme="minorEastAsia" w:eastAsiaTheme="minorEastAsia" w:cstheme="minorEastAsia"/>
                <w:color w:val="auto"/>
                <w:kern w:val="0"/>
                <w:sz w:val="24"/>
                <w:szCs w:val="24"/>
              </w:rPr>
              <w:t>培训证书</w:t>
            </w:r>
            <w:r>
              <w:rPr>
                <w:rFonts w:hint="eastAsia" w:asciiTheme="minorEastAsia" w:hAnsiTheme="minorEastAsia" w:eastAsiaTheme="minorEastAsia" w:cstheme="minorEastAsia"/>
                <w:color w:val="auto"/>
                <w:sz w:val="24"/>
                <w:szCs w:val="24"/>
              </w:rPr>
              <w:t>上岗。</w:t>
            </w:r>
          </w:p>
          <w:p w14:paraId="7FB15B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r>
              <w:rPr>
                <w:rFonts w:hint="eastAsia" w:asciiTheme="minorEastAsia" w:hAnsiTheme="minorEastAsia" w:eastAsiaTheme="minorEastAsia" w:cstheme="minorEastAsia"/>
                <w:color w:val="auto"/>
                <w:sz w:val="24"/>
                <w:szCs w:val="24"/>
              </w:rPr>
              <w:t>具有卫生防疫部门或医疗机构颁发的健康证</w:t>
            </w:r>
            <w:r>
              <w:rPr>
                <w:rFonts w:hint="eastAsia" w:asciiTheme="minorEastAsia" w:hAnsiTheme="minorEastAsia" w:eastAsiaTheme="minorEastAsia" w:cstheme="minorEastAsia"/>
                <w:color w:val="auto"/>
                <w:kern w:val="0"/>
                <w:sz w:val="24"/>
                <w:szCs w:val="24"/>
              </w:rPr>
              <w:t>，无违法犯罪记录和精神类疾病。</w:t>
            </w:r>
          </w:p>
        </w:tc>
        <w:tc>
          <w:tcPr>
            <w:tcW w:w="1155" w:type="dxa"/>
            <w:vAlign w:val="center"/>
          </w:tcPr>
          <w:p w14:paraId="5F614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最多接受8名退休人员</w:t>
            </w:r>
          </w:p>
        </w:tc>
        <w:tc>
          <w:tcPr>
            <w:tcW w:w="1357" w:type="dxa"/>
            <w:vMerge w:val="continue"/>
            <w:vAlign w:val="center"/>
          </w:tcPr>
          <w:p w14:paraId="0F47D0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tc>
      </w:tr>
      <w:tr w14:paraId="4BAC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31" w:type="dxa"/>
            <w:vAlign w:val="center"/>
          </w:tcPr>
          <w:p w14:paraId="464D74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合计</w:t>
            </w:r>
          </w:p>
        </w:tc>
        <w:tc>
          <w:tcPr>
            <w:tcW w:w="1199" w:type="dxa"/>
            <w:vAlign w:val="center"/>
          </w:tcPr>
          <w:p w14:paraId="02B390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p>
        </w:tc>
        <w:tc>
          <w:tcPr>
            <w:tcW w:w="8287" w:type="dxa"/>
            <w:gridSpan w:val="5"/>
            <w:vAlign w:val="center"/>
          </w:tcPr>
          <w:p w14:paraId="75A8E5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日常工作人数55人，寒暑假期间工作人数20人</w:t>
            </w:r>
          </w:p>
        </w:tc>
      </w:tr>
    </w:tbl>
    <w:p w14:paraId="62F53C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14:paraId="4F725BB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行政楼及各教学楼保洁每日7:00前到岗，8:00前完成公共区域保洁、消杀及垃圾出楼工作；外围保洁每天6:00前到岗，8:00前完成场院主干道路清扫，之后开始不间断地进行小路保洁工作；公寓楼保洁每日6:00前到岗，8:00前完成公共区域消杀及垃圾下楼工作，10:00前完成保洁工作。</w:t>
      </w:r>
    </w:p>
    <w:p w14:paraId="52157E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寒暑假期间（通常每年1月份中旬至2月底和7月中旬至8月份底，以学校行政历为准</w:t>
      </w:r>
      <w:r>
        <w:rPr>
          <w:rFonts w:hint="eastAsia" w:cs="Times New Roman"/>
          <w:color w:val="auto"/>
          <w:sz w:val="24"/>
          <w:lang w:eastAsia="zh-CN"/>
        </w:rPr>
        <w:t>，</w:t>
      </w:r>
      <w:r>
        <w:rPr>
          <w:rFonts w:hint="eastAsia" w:cs="Times New Roman"/>
          <w:color w:val="auto"/>
          <w:sz w:val="24"/>
          <w:lang w:val="en-US" w:eastAsia="zh-CN"/>
        </w:rPr>
        <w:t>供应商按每年寒暑假时长3个月考虑报价</w:t>
      </w:r>
      <w:r>
        <w:rPr>
          <w:rFonts w:hint="eastAsia" w:ascii="Times New Roman" w:hAnsi="Times New Roman" w:eastAsia="宋体" w:cs="Times New Roman"/>
          <w:color w:val="auto"/>
          <w:sz w:val="24"/>
        </w:rPr>
        <w:t>）需按甲方需求安排足够力量在岗，保证学校假期正常运转，</w:t>
      </w:r>
      <w:r>
        <w:rPr>
          <w:rFonts w:hint="eastAsia" w:cs="Times New Roman"/>
          <w:color w:val="auto"/>
          <w:sz w:val="24"/>
          <w:lang w:val="en-US" w:eastAsia="zh-CN"/>
        </w:rPr>
        <w:t>采购人</w:t>
      </w:r>
      <w:r>
        <w:rPr>
          <w:rFonts w:hint="eastAsia" w:ascii="Times New Roman" w:hAnsi="Times New Roman" w:eastAsia="宋体" w:cs="Times New Roman"/>
          <w:color w:val="auto"/>
          <w:sz w:val="24"/>
        </w:rPr>
        <w:t>在寒暑假期间有特殊要求时应满足。</w:t>
      </w:r>
    </w:p>
    <w:p w14:paraId="4577CE4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按劳动法和国务院关于职工工作时间的规定，正常情况下，上述人员每日工作不超过8小时，每周工作不超过40小时。需安排加班的，中标供应商应配合并向劳动者支付加班费。</w:t>
      </w:r>
    </w:p>
    <w:p w14:paraId="317DE64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一旦获得中标资格，上述人员按要求投入本项目服务，非经采购人同意，不随意更换人员。</w:t>
      </w:r>
    </w:p>
    <w:p w14:paraId="3C4F463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ascii="Times New Roman" w:hAnsi="Times New Roman" w:eastAsia="宋体" w:cs="Times New Roman"/>
          <w:color w:val="auto"/>
          <w:sz w:val="24"/>
        </w:rPr>
        <w:t>采购合同履行过程中，如遇国家和我市相关政策调整等法定情形的，采购人可以</w:t>
      </w:r>
      <w:r>
        <w:rPr>
          <w:rFonts w:hint="eastAsia"/>
          <w:color w:val="auto"/>
          <w:sz w:val="24"/>
        </w:rPr>
        <w:t>与供应商签订补充合同，补充合同应当按照政府采购法律法规的相关要求报同级财政部门备案，并在天津市政府采购网上公告。</w:t>
      </w:r>
    </w:p>
    <w:p w14:paraId="73E471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加注“★”号条款为实质性条款，不得出现负偏离，发生负偏离即做无效标处理。</w:t>
      </w:r>
    </w:p>
    <w:p w14:paraId="35FFD9FB">
      <w:pPr>
        <w:spacing w:line="360" w:lineRule="auto"/>
        <w:ind w:firstLine="448" w:firstLineChars="200"/>
        <w:rPr>
          <w:rFonts w:hint="eastAsia" w:ascii="宋体" w:hAnsi="宋体"/>
          <w:b/>
          <w:color w:val="auto"/>
          <w:sz w:val="24"/>
          <w:szCs w:val="24"/>
        </w:rPr>
      </w:pPr>
      <w:r>
        <w:rPr>
          <w:rFonts w:hint="eastAsia" w:ascii="宋体" w:hAnsi="宋体"/>
          <w:b/>
          <w:color w:val="auto"/>
          <w:sz w:val="24"/>
          <w:szCs w:val="24"/>
        </w:rPr>
        <w:t>五、各岗位人员具体工作内容、职责及服务标准</w:t>
      </w:r>
    </w:p>
    <w:p w14:paraId="3F82DC2F">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（一）总体要求</w:t>
      </w:r>
    </w:p>
    <w:p w14:paraId="5710F734">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1.本项目须整包进行投标，中标后由中标供应商亲自实施，不得拆包，不得将中标项目分包、转包他人。项目中标后，采购人有权要求到中标人单位进行实地考察。</w:t>
      </w:r>
    </w:p>
    <w:p w14:paraId="62D6FA8C">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2.投标单位应按项目需求提供详细的服务方案，包括规章制度、业务流程、物业服务标准、质量保证措施、拟聘人员数量和、员工培训计划、应急预案及使用的工具、设备、耗材等具体服务计划。</w:t>
      </w:r>
    </w:p>
    <w:p w14:paraId="3DC59E0C">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3.投标单位无条件接受采购人按月和按年的考核验收，考核结果与物业服务费相挂钩，投标单位无条件承担因中标供应商原因造成师生人身伤害及或财产损失的全部损失及相关责任。</w:t>
      </w:r>
    </w:p>
    <w:p w14:paraId="35044646">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4.中标供应商应在服务前向采购人提交服务人员名单、基本信息及合同，服务过程期间中标供应商更换服务人员须征得采购人同意，方可更换；同时采购人根据工作考核情况，可要求供应商更换工作不合格的工作人员。</w:t>
      </w:r>
    </w:p>
    <w:p w14:paraId="7CC7C280">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中标供应商应有一定机动的服务人员，能随时配合学校需求，及时提供临时的适合的服务人员；同时有科学、可行的各种应急预案，保证学校教学、生活各项活动进行，保证学校师生人身、财产安全。疫情期间必须满足采购人封闭住校要求，食宿费用由中标供应商承担。如因管控等情况造成减员严重，或校内封控所需人员急剧增加时，中标供应商必须及时足额补充所需人员。</w:t>
      </w:r>
    </w:p>
    <w:p w14:paraId="223995EE">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（二）项目领班岗位人员要求</w:t>
      </w:r>
    </w:p>
    <w:p w14:paraId="0367E93D">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1.较高的思想素质、组织管理能力及全心全意为师生服务的思想，做好各项服务、管理等工作，能够准确高效落实防火、安全检查、气象灾害等工作预案，保证各项工作正常有序。</w:t>
      </w:r>
    </w:p>
    <w:p w14:paraId="51416F00">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2.要求根据规章制度制定完整的、科学的职工考核措施，进行服务与管理。</w:t>
      </w:r>
    </w:p>
    <w:p w14:paraId="5E5483B7">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3.组织检查、督促、考核整体保洁管理工作。配合采购人在规定时间内做好毕业季退宿清理、迎新生、军训、校园双选会、各类社会考试等服务工作，气象灾害处置、防火防盗等安全防范工作。</w:t>
      </w:r>
    </w:p>
    <w:p w14:paraId="7D5243CA">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4.定期向学校有关部门以书面形式汇报工作情况。</w:t>
      </w:r>
    </w:p>
    <w:p w14:paraId="6A6A7220">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5.完成采购人安排的其他临时性工作。</w:t>
      </w:r>
    </w:p>
    <w:p w14:paraId="1BC70B64">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（三）保洁带班岗位人员要求</w:t>
      </w:r>
    </w:p>
    <w:p w14:paraId="233BB5AF">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1.全面管理本项目分管部分的各项工作，具体负责管辖区的清洁、卫生、杀虫灭鼠等管理工作。</w:t>
      </w:r>
    </w:p>
    <w:p w14:paraId="180F7D6B">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2.负责制定工作计划，配合后勤管理处合理安排人才、物力、财力，并负责监督执行、实施及总结，对下属员工的安全作业、工作质量、物料消耗、设备等负有管理责任。</w:t>
      </w:r>
    </w:p>
    <w:p w14:paraId="393869E3">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3.组织属下员工认真完成各项日常工作，对检查出来问题较为严重的，应发出书面的纠正和预防措施，使存在的问题得到根本解决，加强自身管理知识学习，制定部门各项培训计划，定期开展员工培训，不断提高管理水平和员工的业务技能。</w:t>
      </w:r>
    </w:p>
    <w:p w14:paraId="717A2E63">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4.指挥员工严格执行作业操作规程，正确使用保洁设备、工具和清洁剂。</w:t>
      </w:r>
    </w:p>
    <w:p w14:paraId="7068E098">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5.报告本项目各项工作的完成情况，发现问题及时整改。</w:t>
      </w:r>
    </w:p>
    <w:p w14:paraId="10556243">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6.落实好员工环保意识建设，关注环境影响，节约能源，防止污染。</w:t>
      </w:r>
    </w:p>
    <w:p w14:paraId="3E50CE05">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7.每天巡查管辖区二遍，有效制止各种违章现象，检查督导下属员工操作规程的执行情况，并进行认真记录，每月对各项管理工作的实施情况进行评价，并作汇报总结。</w:t>
      </w:r>
    </w:p>
    <w:p w14:paraId="111014F8">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8.对各项管理工作高标准、严要求，除定期检查以外，还要采取不定期的抽查，突出重点，兼顾全面。</w:t>
      </w:r>
    </w:p>
    <w:p w14:paraId="17930529">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9.完成采购人安排的其他临时性工作。</w:t>
      </w:r>
    </w:p>
    <w:p w14:paraId="2074EE43">
      <w:pPr>
        <w:spacing w:line="360" w:lineRule="auto"/>
        <w:ind w:firstLine="448" w:firstLineChars="200"/>
        <w:rPr>
          <w:rFonts w:hint="eastAsia" w:ascii="宋体" w:hAnsi="宋体"/>
          <w:b w:val="0"/>
          <w:bCs/>
          <w:color w:val="auto"/>
          <w:sz w:val="24"/>
          <w:szCs w:val="24"/>
        </w:rPr>
      </w:pPr>
      <w:r>
        <w:rPr>
          <w:rFonts w:hint="eastAsia" w:ascii="宋体" w:hAnsi="宋体"/>
          <w:b w:val="0"/>
          <w:bCs/>
          <w:color w:val="auto"/>
          <w:sz w:val="24"/>
          <w:szCs w:val="24"/>
        </w:rPr>
        <w:t>（四）主校教学区、公寓区保洁服务内容、标准</w:t>
      </w:r>
    </w:p>
    <w:tbl>
      <w:tblPr>
        <w:tblStyle w:val="21"/>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7"/>
        <w:gridCol w:w="1178"/>
        <w:gridCol w:w="3069"/>
        <w:gridCol w:w="3517"/>
      </w:tblGrid>
      <w:tr w14:paraId="44F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25" w:type="dxa"/>
            <w:gridSpan w:val="2"/>
          </w:tcPr>
          <w:p w14:paraId="77308F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工作内容</w:t>
            </w:r>
          </w:p>
        </w:tc>
        <w:tc>
          <w:tcPr>
            <w:tcW w:w="1178" w:type="dxa"/>
          </w:tcPr>
          <w:p w14:paraId="1D0E52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工作频次</w:t>
            </w:r>
          </w:p>
        </w:tc>
        <w:tc>
          <w:tcPr>
            <w:tcW w:w="6586" w:type="dxa"/>
            <w:gridSpan w:val="2"/>
          </w:tcPr>
          <w:p w14:paraId="49831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工作标准</w:t>
            </w:r>
          </w:p>
        </w:tc>
      </w:tr>
      <w:tr w14:paraId="29BA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14:paraId="43559EA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物业</w:t>
            </w:r>
          </w:p>
          <w:p w14:paraId="46B3C4F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w:t>
            </w:r>
          </w:p>
          <w:p w14:paraId="7997BA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p>
        </w:tc>
        <w:tc>
          <w:tcPr>
            <w:tcW w:w="717" w:type="dxa"/>
            <w:vMerge w:val="restart"/>
            <w:vAlign w:val="center"/>
          </w:tcPr>
          <w:p w14:paraId="4CDAB5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行政管理</w:t>
            </w:r>
          </w:p>
        </w:tc>
        <w:tc>
          <w:tcPr>
            <w:tcW w:w="1178" w:type="dxa"/>
            <w:vAlign w:val="center"/>
          </w:tcPr>
          <w:p w14:paraId="7D847D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5ED197D6">
            <w:pPr>
              <w:keepNext w:val="0"/>
              <w:keepLines w:val="0"/>
              <w:pageBreakBefore w:val="0"/>
              <w:widowControl w:val="0"/>
              <w:kinsoku/>
              <w:wordWrap/>
              <w:overflowPunct/>
              <w:topLinePunct w:val="0"/>
              <w:autoSpaceDE/>
              <w:autoSpaceDN/>
              <w:bidi w:val="0"/>
              <w:adjustRightInd/>
              <w:snapToGrid/>
              <w:spacing w:line="360" w:lineRule="auto"/>
              <w:ind w:left="336" w:leftChars="0" w:right="0" w:rightChars="0" w:hanging="336" w:hangingChars="15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管理规章制度健全，服务质量标准完善，物业管理档案资料齐全。</w:t>
            </w:r>
          </w:p>
        </w:tc>
      </w:tr>
      <w:tr w14:paraId="03F8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08" w:type="dxa"/>
            <w:vMerge w:val="continue"/>
            <w:vAlign w:val="center"/>
          </w:tcPr>
          <w:p w14:paraId="7F217F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4329FFC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3D47643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76DC7EC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服从学校管理，贯彻落实学校各项任务和要求，学校重大活动（新生报到、运动会、招聘会、技能竞赛、迎评参观检查、毕业生宿舍清理等）全力、无条件支持与配合。</w:t>
            </w:r>
          </w:p>
        </w:tc>
      </w:tr>
      <w:tr w14:paraId="41BD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vAlign w:val="center"/>
          </w:tcPr>
          <w:p w14:paraId="6BC3E52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553B89D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6825158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每月</w:t>
            </w:r>
          </w:p>
        </w:tc>
        <w:tc>
          <w:tcPr>
            <w:tcW w:w="6586" w:type="dxa"/>
            <w:gridSpan w:val="2"/>
          </w:tcPr>
          <w:p w14:paraId="71B82DB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工作计划周密、落实到位，定期检查各部门工作计划落实情况，按期、保质完成各项任务。</w:t>
            </w:r>
          </w:p>
        </w:tc>
      </w:tr>
      <w:tr w14:paraId="6E32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08" w:type="dxa"/>
            <w:vMerge w:val="continue"/>
            <w:vAlign w:val="center"/>
          </w:tcPr>
          <w:p w14:paraId="27C79C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restart"/>
            <w:vAlign w:val="center"/>
          </w:tcPr>
          <w:p w14:paraId="2FCE2D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人员管理</w:t>
            </w:r>
          </w:p>
        </w:tc>
        <w:tc>
          <w:tcPr>
            <w:tcW w:w="1178" w:type="dxa"/>
            <w:vAlign w:val="center"/>
          </w:tcPr>
          <w:p w14:paraId="13A55B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49A586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建立及时准确的员工档案合同，办理员工保险。</w:t>
            </w:r>
          </w:p>
        </w:tc>
      </w:tr>
      <w:tr w14:paraId="4918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08" w:type="dxa"/>
            <w:vMerge w:val="continue"/>
            <w:vAlign w:val="center"/>
          </w:tcPr>
          <w:p w14:paraId="217231E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34F0EE7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19F82D2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60E8412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员工岗位责任明确，定期进行培训（每学期一次）、讲评（每月）。</w:t>
            </w:r>
          </w:p>
        </w:tc>
      </w:tr>
      <w:tr w14:paraId="0F32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416E55F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40E60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52A9AD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526887E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员工队伍相对稳定，员工社保、人员更换情况需及时向学校报批。</w:t>
            </w:r>
          </w:p>
        </w:tc>
      </w:tr>
      <w:tr w14:paraId="6C07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237DF3B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31FC1D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2FFE1BE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42810E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员工服装统一、衣着整齐，挂牌上岗。</w:t>
            </w:r>
          </w:p>
        </w:tc>
      </w:tr>
      <w:tr w14:paraId="0705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6B5F9FD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4E84542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459DFE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5928A3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员工纪律严明，举止文明、服务热情，不缺勤、不脱岗，不私拿私用学校、学生物品。</w:t>
            </w:r>
          </w:p>
        </w:tc>
      </w:tr>
      <w:tr w14:paraId="43FD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0603570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restart"/>
            <w:vAlign w:val="center"/>
          </w:tcPr>
          <w:p w14:paraId="492E6F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业务管理</w:t>
            </w:r>
          </w:p>
        </w:tc>
        <w:tc>
          <w:tcPr>
            <w:tcW w:w="1178" w:type="dxa"/>
            <w:vAlign w:val="center"/>
          </w:tcPr>
          <w:p w14:paraId="157A3D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0D850A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管理制度健全，技术人员持证上岗，严格执行相关操作规程、规范。</w:t>
            </w:r>
          </w:p>
        </w:tc>
      </w:tr>
      <w:tr w14:paraId="6429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791223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47F781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7D1CA6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4F1B44B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建立完整的财产、设备档案，定期巡查、核对，档案记录齐全。</w:t>
            </w:r>
          </w:p>
        </w:tc>
      </w:tr>
      <w:tr w14:paraId="374C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1B0958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508676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5177336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64FC1F6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设备、设施完好，财产设施损坏及时报修，有记录。</w:t>
            </w:r>
          </w:p>
        </w:tc>
      </w:tr>
      <w:tr w14:paraId="218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15FE973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62FCB3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136C483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3C1C374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设立岗位工作台账，检查岗位工作质量，辖区卫生、环境良好，财产完好率高。</w:t>
            </w:r>
          </w:p>
        </w:tc>
      </w:tr>
      <w:tr w14:paraId="372C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vAlign w:val="center"/>
          </w:tcPr>
          <w:p w14:paraId="2B85EF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717" w:type="dxa"/>
            <w:vMerge w:val="continue"/>
            <w:vAlign w:val="center"/>
          </w:tcPr>
          <w:p w14:paraId="4C4658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p>
        </w:tc>
        <w:tc>
          <w:tcPr>
            <w:tcW w:w="1178" w:type="dxa"/>
            <w:vAlign w:val="center"/>
          </w:tcPr>
          <w:p w14:paraId="41BBAA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全年</w:t>
            </w:r>
          </w:p>
        </w:tc>
        <w:tc>
          <w:tcPr>
            <w:tcW w:w="6586" w:type="dxa"/>
            <w:gridSpan w:val="2"/>
          </w:tcPr>
          <w:p w14:paraId="5799826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建立完善有效公共突发事件的处理机制和应急预案，适时组织演习，无违章违纪及或事故发生。</w:t>
            </w:r>
          </w:p>
        </w:tc>
      </w:tr>
      <w:tr w14:paraId="78D0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vAlign w:val="center"/>
          </w:tcPr>
          <w:p w14:paraId="331E5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教学区卫生保洁</w:t>
            </w:r>
          </w:p>
          <w:p w14:paraId="2DA205B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（负责楼内公共区域-楼梯、楼道、卫生间等卫生与保洁）</w:t>
            </w:r>
          </w:p>
        </w:tc>
        <w:tc>
          <w:tcPr>
            <w:tcW w:w="1895" w:type="dxa"/>
            <w:gridSpan w:val="2"/>
            <w:vAlign w:val="center"/>
          </w:tcPr>
          <w:p w14:paraId="3BC2647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门厅、楼道、楼梯地面擦拭保洁</w:t>
            </w:r>
          </w:p>
        </w:tc>
        <w:tc>
          <w:tcPr>
            <w:tcW w:w="3069" w:type="dxa"/>
            <w:vAlign w:val="center"/>
          </w:tcPr>
          <w:p w14:paraId="2B9631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3BEC71A4">
            <w:pPr>
              <w:keepNext w:val="0"/>
              <w:keepLines w:val="0"/>
              <w:pageBreakBefore w:val="0"/>
              <w:widowControl w:val="0"/>
              <w:kinsoku w:val="0"/>
              <w:wordWrap w:val="0"/>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干净，无尘土、无果皮/纸屑、无烟头/痰迹、无明显脚印/水迹、无其它污迹（物）</w:t>
            </w:r>
          </w:p>
        </w:tc>
      </w:tr>
      <w:tr w14:paraId="47A1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08" w:type="dxa"/>
            <w:vMerge w:val="continue"/>
            <w:vAlign w:val="center"/>
          </w:tcPr>
          <w:p w14:paraId="6F8DDCB5">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3058F5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卫生间、开水间地面擦拭保洁</w:t>
            </w:r>
          </w:p>
        </w:tc>
        <w:tc>
          <w:tcPr>
            <w:tcW w:w="3069" w:type="dxa"/>
            <w:vAlign w:val="center"/>
          </w:tcPr>
          <w:p w14:paraId="5FD3EE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60696DB0">
            <w:pPr>
              <w:keepNext w:val="0"/>
              <w:keepLines w:val="0"/>
              <w:pageBreakBefore w:val="0"/>
              <w:widowControl w:val="0"/>
              <w:kinsoku w:val="0"/>
              <w:wordWrap w:val="0"/>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干净、无尘土、无果皮/纸屑、无烟头/痰迹、无明显脚印/水迹、无其它污迹（物）</w:t>
            </w:r>
          </w:p>
        </w:tc>
      </w:tr>
      <w:tr w14:paraId="3A3B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vAlign w:val="center"/>
          </w:tcPr>
          <w:p w14:paraId="2A0840F6">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19B0E8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卫生间坑、池（含恭桶）冲洗保洁</w:t>
            </w:r>
          </w:p>
        </w:tc>
        <w:tc>
          <w:tcPr>
            <w:tcW w:w="3069" w:type="dxa"/>
            <w:vAlign w:val="center"/>
          </w:tcPr>
          <w:p w14:paraId="32C3D8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1E443893">
            <w:pPr>
              <w:keepNext w:val="0"/>
              <w:keepLines w:val="0"/>
              <w:pageBreakBefore w:val="0"/>
              <w:widowControl w:val="0"/>
              <w:kinsoku w:val="0"/>
              <w:wordWrap w:val="0"/>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干净、无烟头、无痰迹/污迹（物）、无尿硷、无异味</w:t>
            </w:r>
          </w:p>
        </w:tc>
      </w:tr>
      <w:tr w14:paraId="0A0D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vAlign w:val="center"/>
          </w:tcPr>
          <w:p w14:paraId="0B7A836F">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610F1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隔断板、门擦拭保洁</w:t>
            </w:r>
          </w:p>
        </w:tc>
        <w:tc>
          <w:tcPr>
            <w:tcW w:w="3069" w:type="dxa"/>
            <w:vAlign w:val="center"/>
          </w:tcPr>
          <w:p w14:paraId="031F9D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6EDF5D5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2263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vAlign w:val="center"/>
          </w:tcPr>
          <w:p w14:paraId="432CAA7E">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23956B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卫生间垃圾桶清理保洁</w:t>
            </w:r>
          </w:p>
        </w:tc>
        <w:tc>
          <w:tcPr>
            <w:tcW w:w="3069" w:type="dxa"/>
            <w:vAlign w:val="center"/>
          </w:tcPr>
          <w:p w14:paraId="3651C0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79573A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桶内垃圾不超过2/3，桶面洁净，无污渍、无异味</w:t>
            </w:r>
          </w:p>
        </w:tc>
      </w:tr>
      <w:tr w14:paraId="6786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vAlign w:val="center"/>
          </w:tcPr>
          <w:p w14:paraId="5CE0F5C2">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3D40F4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卫生间墙面瓷砖、镜子擦拭保洁</w:t>
            </w:r>
          </w:p>
        </w:tc>
        <w:tc>
          <w:tcPr>
            <w:tcW w:w="3069" w:type="dxa"/>
            <w:vAlign w:val="center"/>
          </w:tcPr>
          <w:p w14:paraId="7FF3E1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4A20CD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5844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vAlign w:val="center"/>
          </w:tcPr>
          <w:p w14:paraId="2F68FF5D">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A1952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卫生间手盆龙头金属管件擦拭保洁</w:t>
            </w:r>
          </w:p>
        </w:tc>
        <w:tc>
          <w:tcPr>
            <w:tcW w:w="3069" w:type="dxa"/>
            <w:vAlign w:val="center"/>
          </w:tcPr>
          <w:p w14:paraId="688674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0931D8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51C0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vAlign w:val="center"/>
          </w:tcPr>
          <w:p w14:paraId="686747A6">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5D34978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楼内墙面、天花板清扫保洁</w:t>
            </w:r>
          </w:p>
        </w:tc>
        <w:tc>
          <w:tcPr>
            <w:tcW w:w="3069" w:type="dxa"/>
            <w:vAlign w:val="center"/>
          </w:tcPr>
          <w:p w14:paraId="45A4EE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每月1次，随时保洁</w:t>
            </w:r>
          </w:p>
        </w:tc>
        <w:tc>
          <w:tcPr>
            <w:tcW w:w="3517" w:type="dxa"/>
            <w:vAlign w:val="center"/>
          </w:tcPr>
          <w:p w14:paraId="635BBF2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干净、无尘土、无污迹、无蜘蛛网、无非法张贴、无损缺或变形</w:t>
            </w:r>
          </w:p>
        </w:tc>
      </w:tr>
      <w:tr w14:paraId="722E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8" w:type="dxa"/>
            <w:vMerge w:val="continue"/>
            <w:vAlign w:val="center"/>
          </w:tcPr>
          <w:p w14:paraId="60D5024F">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6C66C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消防箱门、标牌、扶手、开关擦拭保洁</w:t>
            </w:r>
          </w:p>
        </w:tc>
        <w:tc>
          <w:tcPr>
            <w:tcW w:w="3069" w:type="dxa"/>
            <w:vAlign w:val="center"/>
          </w:tcPr>
          <w:p w14:paraId="6536F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09D602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0A29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tcPr>
          <w:p w14:paraId="028300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6AC349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门、窗、玻璃擦拭保洁</w:t>
            </w:r>
          </w:p>
        </w:tc>
        <w:tc>
          <w:tcPr>
            <w:tcW w:w="3069" w:type="dxa"/>
            <w:vAlign w:val="center"/>
          </w:tcPr>
          <w:p w14:paraId="476A73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每周1次，随时保洁（一楼大厅玻璃每日1次）</w:t>
            </w:r>
          </w:p>
        </w:tc>
        <w:tc>
          <w:tcPr>
            <w:tcW w:w="3517" w:type="dxa"/>
            <w:vAlign w:val="center"/>
          </w:tcPr>
          <w:p w14:paraId="59D637D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干净，无尘土、无污迹、无水迹、无明显手印</w:t>
            </w:r>
          </w:p>
        </w:tc>
      </w:tr>
      <w:tr w14:paraId="773D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08" w:type="dxa"/>
            <w:vMerge w:val="continue"/>
          </w:tcPr>
          <w:p w14:paraId="71A3B32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301D14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消防器具、灯具、外露管道等擦拭保洁</w:t>
            </w:r>
          </w:p>
        </w:tc>
        <w:tc>
          <w:tcPr>
            <w:tcW w:w="3069" w:type="dxa"/>
            <w:vAlign w:val="center"/>
          </w:tcPr>
          <w:p w14:paraId="66B954D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每周1次，随时保洁</w:t>
            </w:r>
          </w:p>
        </w:tc>
        <w:tc>
          <w:tcPr>
            <w:tcW w:w="3517" w:type="dxa"/>
          </w:tcPr>
          <w:p w14:paraId="6EF9910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干净、无明显尘土、无油迹/污迹、无水迹、无杂物、无蜘蛛网、设施表面呈本色</w:t>
            </w:r>
          </w:p>
        </w:tc>
      </w:tr>
      <w:tr w14:paraId="6134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12F80992">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5093F0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垃圾箱/桶擦拭</w:t>
            </w:r>
          </w:p>
        </w:tc>
        <w:tc>
          <w:tcPr>
            <w:tcW w:w="3069" w:type="dxa"/>
            <w:vAlign w:val="center"/>
          </w:tcPr>
          <w:p w14:paraId="5687868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tcPr>
          <w:p w14:paraId="284103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桶内垃圾不超过2/3，桶面洁净，无污渍、无异味；桶内垃圾用袋封装，集中移至一楼指定位置</w:t>
            </w:r>
          </w:p>
        </w:tc>
      </w:tr>
      <w:tr w14:paraId="75F0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ED1CBD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1186493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垃圾清理、集中（至各楼一楼指定区域）</w:t>
            </w:r>
          </w:p>
        </w:tc>
        <w:tc>
          <w:tcPr>
            <w:tcW w:w="3069" w:type="dxa"/>
            <w:vAlign w:val="center"/>
          </w:tcPr>
          <w:p w14:paraId="67B33604">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w:t>
            </w:r>
          </w:p>
        </w:tc>
        <w:tc>
          <w:tcPr>
            <w:tcW w:w="3517" w:type="dxa"/>
            <w:vAlign w:val="center"/>
          </w:tcPr>
          <w:p w14:paraId="612C27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清运及时、无积压，筒/箱周边干净、无洒落；</w:t>
            </w:r>
          </w:p>
        </w:tc>
      </w:tr>
      <w:tr w14:paraId="0C0E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restart"/>
          </w:tcPr>
          <w:p w14:paraId="1B4B858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公共教学楼和行政会议中心楼卫生保洁</w:t>
            </w:r>
          </w:p>
        </w:tc>
        <w:tc>
          <w:tcPr>
            <w:tcW w:w="1895" w:type="dxa"/>
            <w:gridSpan w:val="2"/>
            <w:vAlign w:val="center"/>
          </w:tcPr>
          <w:p w14:paraId="3B4D95E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地面、家具擦拭保洁</w:t>
            </w:r>
          </w:p>
        </w:tc>
        <w:tc>
          <w:tcPr>
            <w:tcW w:w="3069" w:type="dxa"/>
            <w:vAlign w:val="center"/>
          </w:tcPr>
          <w:p w14:paraId="2A7BC7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69AC24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桌椅、地面擦拭干净，无尘土、无果皮、无纸屑、无污迹、无水迹;桌、椅家具摆放整齐；……</w:t>
            </w:r>
          </w:p>
        </w:tc>
      </w:tr>
      <w:tr w14:paraId="7A85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137401E0">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478BAF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门、窗、玻璃、窗台擦拭保洁</w:t>
            </w:r>
          </w:p>
        </w:tc>
        <w:tc>
          <w:tcPr>
            <w:tcW w:w="3069" w:type="dxa"/>
            <w:vAlign w:val="center"/>
          </w:tcPr>
          <w:p w14:paraId="06A8EE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每周1次，随时保洁</w:t>
            </w:r>
          </w:p>
        </w:tc>
        <w:tc>
          <w:tcPr>
            <w:tcW w:w="3517" w:type="dxa"/>
            <w:vAlign w:val="center"/>
          </w:tcPr>
          <w:p w14:paraId="19D424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干净、无明显尘土、无污迹/手印等；</w:t>
            </w:r>
          </w:p>
        </w:tc>
      </w:tr>
      <w:tr w14:paraId="67B2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1008" w:type="dxa"/>
            <w:vMerge w:val="continue"/>
          </w:tcPr>
          <w:p w14:paraId="74A8FC4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11E371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屋顶、墙壁（角）清扫保洁</w:t>
            </w:r>
          </w:p>
        </w:tc>
        <w:tc>
          <w:tcPr>
            <w:tcW w:w="3069" w:type="dxa"/>
            <w:vAlign w:val="center"/>
          </w:tcPr>
          <w:p w14:paraId="5D8B2A1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每月一次，随时保洁</w:t>
            </w:r>
          </w:p>
        </w:tc>
        <w:tc>
          <w:tcPr>
            <w:tcW w:w="3517" w:type="dxa"/>
            <w:vAlign w:val="center"/>
          </w:tcPr>
          <w:p w14:paraId="3EDAB7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干净、无明显尘土、无污迹/手印等；</w:t>
            </w:r>
          </w:p>
        </w:tc>
      </w:tr>
      <w:tr w14:paraId="1804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C2B5E5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6CE7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电梯箱体擦拭保洁（含星期毯更换）</w:t>
            </w:r>
          </w:p>
        </w:tc>
        <w:tc>
          <w:tcPr>
            <w:tcW w:w="3069" w:type="dxa"/>
            <w:vAlign w:val="center"/>
          </w:tcPr>
          <w:p w14:paraId="18E4B25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189B47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干净、明亮，无尘土、无手印、无污迹、无水迹、无果皮/纸屑/无杂物</w:t>
            </w:r>
          </w:p>
        </w:tc>
      </w:tr>
      <w:tr w14:paraId="397A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713DC271">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95965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行政会议中心楼会场布置桌椅摆放会议服务、值班室清洗床单台布等</w:t>
            </w:r>
          </w:p>
        </w:tc>
        <w:tc>
          <w:tcPr>
            <w:tcW w:w="3069" w:type="dxa"/>
            <w:vAlign w:val="center"/>
          </w:tcPr>
          <w:p w14:paraId="258F5B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每日根据需要</w:t>
            </w:r>
          </w:p>
        </w:tc>
        <w:tc>
          <w:tcPr>
            <w:tcW w:w="3517" w:type="dxa"/>
            <w:vAlign w:val="center"/>
          </w:tcPr>
          <w:p w14:paraId="07AE01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p>
        </w:tc>
      </w:tr>
      <w:tr w14:paraId="2191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restart"/>
          </w:tcPr>
          <w:p w14:paraId="23986D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学生公寓卫生保洁（负责学生公寓楼内公共区域卫生与保洁）</w:t>
            </w:r>
          </w:p>
        </w:tc>
        <w:tc>
          <w:tcPr>
            <w:tcW w:w="1895" w:type="dxa"/>
            <w:gridSpan w:val="2"/>
            <w:vAlign w:val="center"/>
          </w:tcPr>
          <w:p w14:paraId="29B1F6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门厅、楼道、楼梯地面擦拭</w:t>
            </w:r>
          </w:p>
        </w:tc>
        <w:tc>
          <w:tcPr>
            <w:tcW w:w="3069" w:type="dxa"/>
            <w:vAlign w:val="center"/>
          </w:tcPr>
          <w:p w14:paraId="2B58DD3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0B2B9220">
            <w:pPr>
              <w:keepNext w:val="0"/>
              <w:keepLines w:val="0"/>
              <w:pageBreakBefore w:val="0"/>
              <w:widowControl w:val="0"/>
              <w:kinsoku/>
              <w:wordWrap/>
              <w:overflowPunct/>
              <w:topLinePunct w:val="0"/>
              <w:autoSpaceDE/>
              <w:autoSpaceDN/>
              <w:bidi w:val="0"/>
              <w:adjustRightInd/>
              <w:snapToGrid/>
              <w:spacing w:line="360" w:lineRule="auto"/>
              <w:ind w:left="76" w:leftChars="0" w:right="0" w:rightChars="0" w:hanging="76" w:hangingChars="34"/>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干净、无尘土、无果皮/纸屑、无烟头/痰迹、无明显脚印/水迹、无其它污迹（物）</w:t>
            </w:r>
          </w:p>
        </w:tc>
      </w:tr>
      <w:tr w14:paraId="022A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6908C7D0">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10E6552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卫生间、开水间、洗衣间地面擦拭</w:t>
            </w:r>
          </w:p>
        </w:tc>
        <w:tc>
          <w:tcPr>
            <w:tcW w:w="3069" w:type="dxa"/>
            <w:vAlign w:val="center"/>
          </w:tcPr>
          <w:p w14:paraId="6F5C68F1">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4732C7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干净、无尘土、无果皮/纸屑、无烟头/痰迹、无明显脚印/水迹、无其它污迹（物）</w:t>
            </w:r>
          </w:p>
        </w:tc>
      </w:tr>
      <w:tr w14:paraId="0CD6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20AA640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43CC7F78">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卫生间坑、池（含恭桶）冲洗</w:t>
            </w:r>
          </w:p>
        </w:tc>
        <w:tc>
          <w:tcPr>
            <w:tcW w:w="3069" w:type="dxa"/>
            <w:vAlign w:val="center"/>
          </w:tcPr>
          <w:p w14:paraId="1742F30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7E7295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干净、无烟头、无痰迹/污迹（物）、无尿硷、无异味</w:t>
            </w:r>
          </w:p>
        </w:tc>
      </w:tr>
      <w:tr w14:paraId="55D1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26993F3F">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01C179F">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卫生间隔断板、门擦拭</w:t>
            </w:r>
          </w:p>
        </w:tc>
        <w:tc>
          <w:tcPr>
            <w:tcW w:w="3069" w:type="dxa"/>
            <w:vAlign w:val="center"/>
          </w:tcPr>
          <w:p w14:paraId="30C31065">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4658C02B">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7EF5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4EA34BB2">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99BC8CC">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卫生间垃圾桶清理</w:t>
            </w:r>
          </w:p>
        </w:tc>
        <w:tc>
          <w:tcPr>
            <w:tcW w:w="3069" w:type="dxa"/>
            <w:vAlign w:val="center"/>
          </w:tcPr>
          <w:p w14:paraId="187331D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164C0F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桶内垃圾不超过2/3，桶面洁净，无污渍、无异味</w:t>
            </w:r>
          </w:p>
        </w:tc>
      </w:tr>
      <w:tr w14:paraId="43C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13C7840">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7DE09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卫生间墙面瓷砖/镜子擦拭</w:t>
            </w:r>
          </w:p>
        </w:tc>
        <w:tc>
          <w:tcPr>
            <w:tcW w:w="3069" w:type="dxa"/>
            <w:vAlign w:val="center"/>
          </w:tcPr>
          <w:p w14:paraId="1C1B088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542252A5">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71F5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1FB22CBC">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116AEF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卫生间手盆、水龙头、窗台、金属管件擦拭</w:t>
            </w:r>
          </w:p>
        </w:tc>
        <w:tc>
          <w:tcPr>
            <w:tcW w:w="3069" w:type="dxa"/>
            <w:vAlign w:val="center"/>
          </w:tcPr>
          <w:p w14:paraId="4E6C4AD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每日2次，随时保洁</w:t>
            </w:r>
          </w:p>
        </w:tc>
        <w:tc>
          <w:tcPr>
            <w:tcW w:w="3517" w:type="dxa"/>
            <w:vAlign w:val="center"/>
          </w:tcPr>
          <w:p w14:paraId="2B803ECD">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4440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04B9F8A8">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D8509E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楼内墙面、天花板清扫</w:t>
            </w:r>
          </w:p>
        </w:tc>
        <w:tc>
          <w:tcPr>
            <w:tcW w:w="3069" w:type="dxa"/>
            <w:vAlign w:val="center"/>
          </w:tcPr>
          <w:p w14:paraId="23D946E6">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每月1次，随时保洁</w:t>
            </w:r>
          </w:p>
        </w:tc>
        <w:tc>
          <w:tcPr>
            <w:tcW w:w="3517" w:type="dxa"/>
            <w:vAlign w:val="center"/>
          </w:tcPr>
          <w:p w14:paraId="61819BB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干净，无尘土、无污迹、无蜘蛛网、无非法张贴</w:t>
            </w:r>
          </w:p>
        </w:tc>
      </w:tr>
      <w:tr w14:paraId="2DE7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696F8037">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596C0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楼内消防箱门、标牌、扶手、开关擦拭</w:t>
            </w:r>
          </w:p>
        </w:tc>
        <w:tc>
          <w:tcPr>
            <w:tcW w:w="3069" w:type="dxa"/>
            <w:vAlign w:val="center"/>
          </w:tcPr>
          <w:p w14:paraId="3352BF84">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0889EA1F">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w:t>
            </w:r>
          </w:p>
        </w:tc>
      </w:tr>
      <w:tr w14:paraId="3DCE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2045EE30">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35CF6362">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楼内门窗、玻璃擦拭</w:t>
            </w:r>
          </w:p>
        </w:tc>
        <w:tc>
          <w:tcPr>
            <w:tcW w:w="3069" w:type="dxa"/>
            <w:vAlign w:val="center"/>
          </w:tcPr>
          <w:p w14:paraId="7024661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每2周1次，随时保洁（一楼大厅玻璃每日1次）</w:t>
            </w:r>
          </w:p>
        </w:tc>
        <w:tc>
          <w:tcPr>
            <w:tcW w:w="3517" w:type="dxa"/>
            <w:vAlign w:val="center"/>
          </w:tcPr>
          <w:p w14:paraId="3F6C6E3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干净，无尘土、无污迹、无水迹、无明显手印</w:t>
            </w:r>
          </w:p>
        </w:tc>
      </w:tr>
      <w:tr w14:paraId="7D50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2B767E2D">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BD353D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楼内消防器具、灯具、外露管道等擦拭</w:t>
            </w:r>
          </w:p>
        </w:tc>
        <w:tc>
          <w:tcPr>
            <w:tcW w:w="3069" w:type="dxa"/>
            <w:vAlign w:val="center"/>
          </w:tcPr>
          <w:p w14:paraId="75447AF4">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每2周1次，随时保洁</w:t>
            </w:r>
          </w:p>
        </w:tc>
        <w:tc>
          <w:tcPr>
            <w:tcW w:w="3517" w:type="dxa"/>
          </w:tcPr>
          <w:p w14:paraId="5F2DDB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干净、无明显尘土、无油迹/污迹、无水迹、无杂物、无蜘蛛网、设施表面呈本色</w:t>
            </w:r>
          </w:p>
        </w:tc>
      </w:tr>
      <w:tr w14:paraId="610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0E184AD7">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54FBC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楼内垃圾箱/桶擦拭、</w:t>
            </w:r>
          </w:p>
        </w:tc>
        <w:tc>
          <w:tcPr>
            <w:tcW w:w="3069" w:type="dxa"/>
            <w:vAlign w:val="center"/>
          </w:tcPr>
          <w:p w14:paraId="5910B590">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tcPr>
          <w:p w14:paraId="71122B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桶内垃圾不超过2/3，桶面洁净，无污渍、无异味；桶内垃圾用袋封装，</w:t>
            </w:r>
          </w:p>
        </w:tc>
      </w:tr>
      <w:tr w14:paraId="19CB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82A0766">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3F6AB4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垃圾清理、集中（各楼一楼指定位置）</w:t>
            </w:r>
          </w:p>
        </w:tc>
        <w:tc>
          <w:tcPr>
            <w:tcW w:w="3069" w:type="dxa"/>
            <w:vAlign w:val="center"/>
          </w:tcPr>
          <w:p w14:paraId="7B98109C">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每日2次</w:t>
            </w:r>
          </w:p>
        </w:tc>
        <w:tc>
          <w:tcPr>
            <w:tcW w:w="3517" w:type="dxa"/>
            <w:vAlign w:val="center"/>
          </w:tcPr>
          <w:p w14:paraId="13C2232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清运及时、无积压，筒/箱周边干净、无洒落；</w:t>
            </w:r>
          </w:p>
        </w:tc>
      </w:tr>
      <w:tr w14:paraId="328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A2C9AC2">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8481" w:type="dxa"/>
            <w:gridSpan w:val="4"/>
            <w:vAlign w:val="center"/>
          </w:tcPr>
          <w:p w14:paraId="5C39DA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按采购人要求及时清理退宿空房间，做好新生宿舍彻底扫除（包括室内门、地面、墙面、阳台内玻璃、门及玻璃、家具、电扇、灯具）、挂好窗帘和卫生工具配发工作。</w:t>
            </w:r>
          </w:p>
        </w:tc>
      </w:tr>
      <w:tr w14:paraId="2076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Align w:val="center"/>
          </w:tcPr>
          <w:p w14:paraId="1B2DE0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四座玻璃房（教师阅览中心、团委活动室、广告展览馆、团委众创空间）</w:t>
            </w:r>
          </w:p>
        </w:tc>
        <w:tc>
          <w:tcPr>
            <w:tcW w:w="1895" w:type="dxa"/>
            <w:gridSpan w:val="2"/>
            <w:vAlign w:val="center"/>
          </w:tcPr>
          <w:p w14:paraId="4A0A71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室内房间、卫生间、物品等</w:t>
            </w:r>
          </w:p>
        </w:tc>
        <w:tc>
          <w:tcPr>
            <w:tcW w:w="3069" w:type="dxa"/>
            <w:vAlign w:val="center"/>
          </w:tcPr>
          <w:p w14:paraId="0DBEB2D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67E03C4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桌椅、地面擦拭干净，无尘土、无果皮、无纸屑、无污迹、无水迹;桌、椅家具摆放整齐；……</w:t>
            </w:r>
          </w:p>
        </w:tc>
      </w:tr>
      <w:tr w14:paraId="5AC3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restart"/>
            <w:vAlign w:val="center"/>
          </w:tcPr>
          <w:p w14:paraId="6AF956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楼外卫生保洁</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负责楼外公共区域卫生与保洁）</w:t>
            </w:r>
          </w:p>
          <w:p w14:paraId="7A7BA2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消杀、小规模搬运工作</w:t>
            </w:r>
          </w:p>
        </w:tc>
        <w:tc>
          <w:tcPr>
            <w:tcW w:w="1895" w:type="dxa"/>
            <w:gridSpan w:val="2"/>
            <w:vAlign w:val="center"/>
          </w:tcPr>
          <w:p w14:paraId="741C3C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院内地面（楼宇周边、软硬道路、管井口、林带或绿地内树叶等）清扫保洁</w:t>
            </w:r>
          </w:p>
        </w:tc>
        <w:tc>
          <w:tcPr>
            <w:tcW w:w="3069" w:type="dxa"/>
            <w:vAlign w:val="center"/>
          </w:tcPr>
          <w:p w14:paraId="7A473E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每日1次（楼前、主干道学校作息时间上班前完成），其他（随时清扫、清洁、拾捡杂物；随时清扫林带或绿地内树叶杂物等）</w:t>
            </w:r>
          </w:p>
        </w:tc>
        <w:tc>
          <w:tcPr>
            <w:tcW w:w="3517" w:type="dxa"/>
            <w:vAlign w:val="center"/>
          </w:tcPr>
          <w:p w14:paraId="1A3E15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干净、整洁，无大面积积水/积雪，无果皮/纸屑、无烟头/痰迹/污迹（物）,无石块、杂物落叶；林带或绿地内无树叶杂物等</w:t>
            </w:r>
          </w:p>
        </w:tc>
      </w:tr>
      <w:tr w14:paraId="01D1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2B4A44A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5B37D8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院内灯杆、旗杆、灯具、音柱、宣传栏、标识、椅凳、宣传栏等擦拭</w:t>
            </w:r>
          </w:p>
        </w:tc>
        <w:tc>
          <w:tcPr>
            <w:tcW w:w="3069" w:type="dxa"/>
            <w:vAlign w:val="center"/>
          </w:tcPr>
          <w:p w14:paraId="087CD5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1次/周，随时保洁</w:t>
            </w:r>
          </w:p>
        </w:tc>
        <w:tc>
          <w:tcPr>
            <w:tcW w:w="3517" w:type="dxa"/>
            <w:vAlign w:val="center"/>
          </w:tcPr>
          <w:p w14:paraId="380DBB2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洁净，无尘、无污迹（张贴）</w:t>
            </w:r>
          </w:p>
        </w:tc>
      </w:tr>
      <w:tr w14:paraId="67BB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6EC7E96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065170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运动场、看台(含卫生间)、森林公园、北山公园清扫保洁</w:t>
            </w:r>
          </w:p>
        </w:tc>
        <w:tc>
          <w:tcPr>
            <w:tcW w:w="3069" w:type="dxa"/>
            <w:vAlign w:val="center"/>
          </w:tcPr>
          <w:p w14:paraId="7D42BCA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每日1次，随时清洁、拾捡杂物</w:t>
            </w:r>
          </w:p>
        </w:tc>
        <w:tc>
          <w:tcPr>
            <w:tcW w:w="3517" w:type="dxa"/>
            <w:vAlign w:val="center"/>
          </w:tcPr>
          <w:p w14:paraId="044BB71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干净，无较大面积积水/积雪，无果皮/纸屑、无烟头/痰迹/污迹（物）,无杂物或石块；卫生间无污渍、无尿硷、无异味、无水迹</w:t>
            </w:r>
          </w:p>
        </w:tc>
      </w:tr>
      <w:tr w14:paraId="4EF2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continue"/>
          </w:tcPr>
          <w:p w14:paraId="307B4E47">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0576BC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院内垃圾桶/箱擦拭</w:t>
            </w:r>
          </w:p>
        </w:tc>
        <w:tc>
          <w:tcPr>
            <w:tcW w:w="3069" w:type="dxa"/>
            <w:vAlign w:val="center"/>
          </w:tcPr>
          <w:p w14:paraId="3726A79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60F916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桶内垃圾无溢出，桶面洁净，无污渍、无异味；</w:t>
            </w:r>
          </w:p>
        </w:tc>
      </w:tr>
      <w:tr w14:paraId="512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tcPr>
          <w:p w14:paraId="53F87791">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E0FD4F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垃圾清运（至运动场北侧）</w:t>
            </w:r>
          </w:p>
        </w:tc>
        <w:tc>
          <w:tcPr>
            <w:tcW w:w="3069" w:type="dxa"/>
            <w:vAlign w:val="center"/>
          </w:tcPr>
          <w:p w14:paraId="406AA32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8"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每日按规定时间将垃圾装袋送至垃圾站，每日2次；联系环卫部门及时清运各种垃圾，做到垃圾不落地</w:t>
            </w:r>
          </w:p>
        </w:tc>
        <w:tc>
          <w:tcPr>
            <w:tcW w:w="3517" w:type="dxa"/>
            <w:vAlign w:val="center"/>
          </w:tcPr>
          <w:p w14:paraId="560321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清运及时，无积压，场地及周边干净、无洒漏，负责收取场地打扫。清运工须定期对车辆进行清洁，确保车内无异物、无散落垃圾，确保车辆的干净整洁。</w:t>
            </w:r>
          </w:p>
        </w:tc>
      </w:tr>
      <w:tr w14:paraId="157B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tcPr>
          <w:p w14:paraId="4C5EA94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691669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垃圾分类</w:t>
            </w:r>
          </w:p>
        </w:tc>
        <w:tc>
          <w:tcPr>
            <w:tcW w:w="6586" w:type="dxa"/>
            <w:gridSpan w:val="2"/>
            <w:vAlign w:val="center"/>
          </w:tcPr>
          <w:p w14:paraId="73192EC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1、熟悉天津市有关垃圾分类的操作规范，确保日产日清。</w:t>
            </w:r>
          </w:p>
          <w:p w14:paraId="282481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2、每天必须定时定点将各个垃圾桶内的垃圾折合成满桶，厨余垃圾桶不得与其他垃圾桶混合，并集中运送至校内垃圾站，不得有遗漏。</w:t>
            </w:r>
          </w:p>
          <w:p w14:paraId="1B89EDF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3、保持各分类垃圾桶的清洁卫生，将垃圾桶摆放点散落的垃圾清扫干净，确保周围地面干净整洁。</w:t>
            </w:r>
          </w:p>
        </w:tc>
      </w:tr>
      <w:tr w14:paraId="3E89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tcPr>
          <w:p w14:paraId="4807CF01">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6E9D3A7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消杀、小规模搬运工作</w:t>
            </w:r>
          </w:p>
        </w:tc>
        <w:tc>
          <w:tcPr>
            <w:tcW w:w="6586" w:type="dxa"/>
            <w:gridSpan w:val="2"/>
            <w:vAlign w:val="center"/>
          </w:tcPr>
          <w:p w14:paraId="20D8F7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根据需要</w:t>
            </w:r>
          </w:p>
        </w:tc>
      </w:tr>
      <w:tr w14:paraId="6648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tcPr>
          <w:p w14:paraId="33091F28">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FFD0C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雨雪天气</w:t>
            </w:r>
          </w:p>
        </w:tc>
        <w:tc>
          <w:tcPr>
            <w:tcW w:w="6586" w:type="dxa"/>
            <w:gridSpan w:val="2"/>
            <w:vAlign w:val="center"/>
          </w:tcPr>
          <w:p w14:paraId="29E236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根据天气情况，制定应急预案，配齐队伍、配备相应的大型清雪设备，及时做好清洁、防滑等特殊情况处置工作。</w:t>
            </w:r>
          </w:p>
        </w:tc>
      </w:tr>
      <w:tr w14:paraId="79C4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08" w:type="dxa"/>
            <w:vMerge w:val="restart"/>
            <w:vAlign w:val="center"/>
          </w:tcPr>
          <w:p w14:paraId="16F935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其他卫生保洁</w:t>
            </w:r>
          </w:p>
        </w:tc>
        <w:tc>
          <w:tcPr>
            <w:tcW w:w="1895" w:type="dxa"/>
            <w:gridSpan w:val="2"/>
            <w:vAlign w:val="center"/>
          </w:tcPr>
          <w:p w14:paraId="7177AAA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室内外四害防治</w:t>
            </w:r>
          </w:p>
        </w:tc>
        <w:tc>
          <w:tcPr>
            <w:tcW w:w="3069" w:type="dxa"/>
            <w:vAlign w:val="center"/>
          </w:tcPr>
          <w:p w14:paraId="16DB5C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按规定应时</w:t>
            </w:r>
          </w:p>
        </w:tc>
        <w:tc>
          <w:tcPr>
            <w:tcW w:w="3517" w:type="dxa"/>
          </w:tcPr>
          <w:p w14:paraId="7869468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投放场地设立明显符合消杀工作要求的警示，无明显蟑、鼠、蚊、蝇</w:t>
            </w:r>
          </w:p>
        </w:tc>
      </w:tr>
      <w:tr w14:paraId="56265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08" w:type="dxa"/>
            <w:vMerge w:val="continue"/>
          </w:tcPr>
          <w:p w14:paraId="09F1FE8C">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23BEE5A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室内外环境消杀</w:t>
            </w:r>
          </w:p>
        </w:tc>
        <w:tc>
          <w:tcPr>
            <w:tcW w:w="3069" w:type="dxa"/>
            <w:vAlign w:val="center"/>
          </w:tcPr>
          <w:p w14:paraId="6D66CFD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按规定应时</w:t>
            </w:r>
          </w:p>
        </w:tc>
        <w:tc>
          <w:tcPr>
            <w:tcW w:w="3517" w:type="dxa"/>
            <w:vAlign w:val="center"/>
          </w:tcPr>
          <w:p w14:paraId="1C3FC99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水房（开水间）、卫生间、洗衣间每2周消毒一次</w:t>
            </w:r>
          </w:p>
        </w:tc>
      </w:tr>
      <w:tr w14:paraId="38D8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190560B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E5C60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室内外设施设备报修</w:t>
            </w:r>
          </w:p>
        </w:tc>
        <w:tc>
          <w:tcPr>
            <w:tcW w:w="3069" w:type="dxa"/>
            <w:vAlign w:val="center"/>
          </w:tcPr>
          <w:p w14:paraId="38ED851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随时</w:t>
            </w:r>
          </w:p>
        </w:tc>
        <w:tc>
          <w:tcPr>
            <w:tcW w:w="3517" w:type="dxa"/>
          </w:tcPr>
          <w:p w14:paraId="0B18289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发现公用设施（水、电、暖、照明、门、窗、玻璃、箱桶、家具、锁具、管道、开关、标示等故障或损坏及时报告、协助报修</w:t>
            </w:r>
          </w:p>
        </w:tc>
      </w:tr>
      <w:tr w14:paraId="3698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74543FC3">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5F1F16B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室内灯管、电扇擦拭</w:t>
            </w:r>
          </w:p>
        </w:tc>
        <w:tc>
          <w:tcPr>
            <w:tcW w:w="3069" w:type="dxa"/>
            <w:vAlign w:val="center"/>
          </w:tcPr>
          <w:p w14:paraId="46B78CD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寒、暑假各一次</w:t>
            </w:r>
          </w:p>
        </w:tc>
        <w:tc>
          <w:tcPr>
            <w:tcW w:w="3517" w:type="dxa"/>
            <w:vAlign w:val="center"/>
          </w:tcPr>
          <w:p w14:paraId="0AA3524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无尘土、水迹、污迹、绺迹</w:t>
            </w:r>
          </w:p>
        </w:tc>
      </w:tr>
      <w:tr w14:paraId="5353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0546E57C">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0BDE70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综合楼</w:t>
            </w:r>
          </w:p>
        </w:tc>
        <w:tc>
          <w:tcPr>
            <w:tcW w:w="3069" w:type="dxa"/>
            <w:vAlign w:val="center"/>
          </w:tcPr>
          <w:p w14:paraId="6F9B6A5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384BE9C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墙面、地面、门窗、玻璃等干净，无尘土、无果皮/无纸屑、无烟头/污迹、无水迹、无异味；</w:t>
            </w:r>
          </w:p>
        </w:tc>
      </w:tr>
      <w:tr w14:paraId="5D32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56BBB82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7A94F6C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保健站公共区域（含隔离区）卫生保洁</w:t>
            </w:r>
          </w:p>
        </w:tc>
        <w:tc>
          <w:tcPr>
            <w:tcW w:w="3069" w:type="dxa"/>
            <w:vAlign w:val="center"/>
          </w:tcPr>
          <w:p w14:paraId="3FCD049E">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p w14:paraId="3736FBD6">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（隔离区按“隔离区管理制度”要求执行）</w:t>
            </w:r>
          </w:p>
        </w:tc>
        <w:tc>
          <w:tcPr>
            <w:tcW w:w="3517" w:type="dxa"/>
            <w:vAlign w:val="center"/>
          </w:tcPr>
          <w:p w14:paraId="536823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墙面、地面、门窗、玻璃等干净，无尘土、无果皮/无纸屑、无烟头/污迹、无水迹、无异味；</w:t>
            </w:r>
          </w:p>
        </w:tc>
      </w:tr>
      <w:tr w14:paraId="14F8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68314D69">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1895" w:type="dxa"/>
            <w:gridSpan w:val="2"/>
            <w:vAlign w:val="center"/>
          </w:tcPr>
          <w:p w14:paraId="4673B1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综合服务区（风雨操场附近）楼梯、连廊处卫生保洁</w:t>
            </w:r>
          </w:p>
        </w:tc>
        <w:tc>
          <w:tcPr>
            <w:tcW w:w="3069" w:type="dxa"/>
            <w:vAlign w:val="center"/>
          </w:tcPr>
          <w:p w14:paraId="5F6B6FBA">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每日1次，随时保洁</w:t>
            </w:r>
          </w:p>
        </w:tc>
        <w:tc>
          <w:tcPr>
            <w:tcW w:w="3517" w:type="dxa"/>
            <w:vAlign w:val="center"/>
          </w:tcPr>
          <w:p w14:paraId="37AA227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墙面、楼梯、地面、门窗、玻璃等干净，无尘土、无果皮/无纸屑、无烟头/污迹、无水迹、无异味；</w:t>
            </w:r>
          </w:p>
        </w:tc>
      </w:tr>
      <w:tr w14:paraId="337E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8" w:type="dxa"/>
            <w:vMerge w:val="continue"/>
          </w:tcPr>
          <w:p w14:paraId="09B66C2D">
            <w:pPr>
              <w:keepNext w:val="0"/>
              <w:keepLines w:val="0"/>
              <w:pageBreakBefore w:val="0"/>
              <w:widowControl w:val="0"/>
              <w:kinsoku/>
              <w:wordWrap/>
              <w:overflowPunct/>
              <w:topLinePunct w:val="0"/>
              <w:autoSpaceDE/>
              <w:autoSpaceDN/>
              <w:bidi w:val="0"/>
              <w:adjustRightInd/>
              <w:snapToGrid/>
              <w:spacing w:line="360" w:lineRule="auto"/>
              <w:ind w:left="448" w:leftChars="0" w:right="0" w:rightChars="0" w:hanging="448" w:hangingChars="200"/>
              <w:textAlignment w:val="auto"/>
              <w:rPr>
                <w:rFonts w:hint="eastAsia" w:asciiTheme="minorEastAsia" w:hAnsiTheme="minorEastAsia" w:eastAsiaTheme="minorEastAsia" w:cstheme="minorEastAsia"/>
                <w:color w:val="auto"/>
                <w:sz w:val="24"/>
                <w:szCs w:val="24"/>
              </w:rPr>
            </w:pPr>
          </w:p>
        </w:tc>
        <w:tc>
          <w:tcPr>
            <w:tcW w:w="8481" w:type="dxa"/>
            <w:gridSpan w:val="4"/>
            <w:vAlign w:val="center"/>
          </w:tcPr>
          <w:p w14:paraId="36609D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承担每年毕业季退宿清理、迎新生、军训、校园双选会、各类社会考试等服务工作、上级领导视察和各项活动等重大事项的卫生保洁需求。保洁时间根据采购人需求制定执行。</w:t>
            </w:r>
          </w:p>
        </w:tc>
      </w:tr>
      <w:tr w14:paraId="3DE5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89" w:type="dxa"/>
            <w:gridSpan w:val="5"/>
            <w:vAlign w:val="center"/>
          </w:tcPr>
          <w:p w14:paraId="04B564B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Theme="minorEastAsia" w:hAnsiTheme="minorEastAsia" w:eastAsiaTheme="minorEastAsia" w:cstheme="minorEastAsia"/>
                <w:color w:val="auto"/>
                <w:sz w:val="24"/>
                <w:szCs w:val="24"/>
                <w:shd w:val="clear" w:color="auto" w:fill="F5FAFF"/>
              </w:rPr>
            </w:pPr>
            <w:r>
              <w:rPr>
                <w:rFonts w:hint="eastAsia" w:asciiTheme="minorEastAsia" w:hAnsiTheme="minorEastAsia" w:eastAsiaTheme="minorEastAsia" w:cstheme="minorEastAsia"/>
                <w:color w:val="auto"/>
                <w:sz w:val="24"/>
                <w:szCs w:val="24"/>
              </w:rPr>
              <w:t>采购人临时指派的其他工作</w:t>
            </w:r>
          </w:p>
        </w:tc>
      </w:tr>
    </w:tbl>
    <w:p w14:paraId="1E38306A">
      <w:pPr>
        <w:widowControl/>
        <w:spacing w:line="360" w:lineRule="auto"/>
        <w:ind w:firstLine="448" w:firstLineChars="200"/>
        <w:jc w:val="left"/>
        <w:rPr>
          <w:color w:val="auto"/>
          <w:sz w:val="24"/>
        </w:rPr>
      </w:pPr>
      <w:r>
        <w:rPr>
          <w:rFonts w:hint="eastAsia"/>
          <w:color w:val="auto"/>
          <w:sz w:val="24"/>
        </w:rPr>
        <w:t>（五）除四害专项工作要求</w:t>
      </w:r>
    </w:p>
    <w:p w14:paraId="6CA61305">
      <w:pPr>
        <w:spacing w:line="360" w:lineRule="auto"/>
        <w:ind w:firstLine="448" w:firstLineChars="200"/>
        <w:rPr>
          <w:color w:val="auto"/>
          <w:sz w:val="24"/>
        </w:rPr>
      </w:pPr>
      <w:r>
        <w:rPr>
          <w:color w:val="auto"/>
          <w:sz w:val="24"/>
          <w:szCs w:val="24"/>
        </w:rPr>
        <w:t>除四害服务为包人工、包材料、包设备的全包方式。除四害工作应按照国家相关标准灭蚊、灭蝇、灭鼠、灭蟑螂。《病媒生物密度控制水平鼠类》（GB/T 27770-2011）、《病媒生物密度控制水平蚊虫》（GB/T 27771-2011）、《病媒生物密度控制水平蝇类》（GB/T 27772-2011）、《病媒生物密度控制水平蟑螂》（GB/T 27773-2011）。</w:t>
      </w:r>
      <w:r>
        <w:rPr>
          <w:rFonts w:hint="eastAsia"/>
          <w:color w:val="auto"/>
          <w:sz w:val="24"/>
        </w:rPr>
        <w:t>除四害工作允许外包，操作人员应按天津市相关规定持相应证书上岗，费用由中标供应商承担，中标供应商外包合同副本须在采购人处备案。</w:t>
      </w:r>
    </w:p>
    <w:p w14:paraId="3A348FB7">
      <w:pPr>
        <w:widowControl/>
        <w:spacing w:line="360" w:lineRule="auto"/>
        <w:ind w:firstLine="448" w:firstLineChars="200"/>
        <w:jc w:val="left"/>
        <w:rPr>
          <w:color w:val="auto"/>
          <w:sz w:val="24"/>
        </w:rPr>
      </w:pPr>
      <w:r>
        <w:rPr>
          <w:rFonts w:hint="eastAsia"/>
          <w:color w:val="auto"/>
          <w:sz w:val="24"/>
        </w:rPr>
        <w:t>（六）清除积雪专项工作要求</w:t>
      </w:r>
    </w:p>
    <w:p w14:paraId="0D7A44B6">
      <w:pPr>
        <w:widowControl/>
        <w:spacing w:line="360" w:lineRule="auto"/>
        <w:ind w:firstLine="448" w:firstLineChars="200"/>
        <w:jc w:val="left"/>
        <w:rPr>
          <w:rFonts w:hint="eastAsia" w:ascii="宋体" w:hAnsi="宋体"/>
          <w:color w:val="auto"/>
          <w:sz w:val="24"/>
        </w:rPr>
      </w:pPr>
      <w:r>
        <w:rPr>
          <w:rFonts w:hint="eastAsia" w:ascii="宋体" w:hAnsi="宋体"/>
          <w:color w:val="auto"/>
          <w:sz w:val="24"/>
        </w:rPr>
        <w:t>中标供应商应负责校内清雪工作，应在</w:t>
      </w:r>
      <w:r>
        <w:rPr>
          <w:rFonts w:ascii="宋体" w:hAnsi="宋体"/>
          <w:color w:val="auto"/>
          <w:sz w:val="24"/>
        </w:rPr>
        <w:t>停</w:t>
      </w:r>
      <w:r>
        <w:rPr>
          <w:rFonts w:hint="eastAsia" w:ascii="宋体" w:hAnsi="宋体"/>
          <w:color w:val="auto"/>
          <w:sz w:val="24"/>
        </w:rPr>
        <w:t>雪</w:t>
      </w:r>
      <w:r>
        <w:rPr>
          <w:rFonts w:ascii="宋体" w:hAnsi="宋体"/>
          <w:color w:val="auto"/>
          <w:sz w:val="24"/>
        </w:rPr>
        <w:t>后立即开始清扫</w:t>
      </w:r>
      <w:r>
        <w:rPr>
          <w:rFonts w:hint="eastAsia" w:ascii="宋体" w:hAnsi="宋体"/>
          <w:color w:val="auto"/>
          <w:sz w:val="24"/>
        </w:rPr>
        <w:t>，提前调配到位好铲雪车和扫雪机；</w:t>
      </w:r>
      <w:r>
        <w:rPr>
          <w:rFonts w:ascii="宋体" w:hAnsi="宋体"/>
          <w:color w:val="auto"/>
          <w:sz w:val="24"/>
        </w:rPr>
        <w:t>清扫的积雪,要及时清运,不得在道路上堆放。禁止将积雪堆放、倾倒在停车场和垃圾箱周围</w:t>
      </w:r>
      <w:r>
        <w:rPr>
          <w:rFonts w:hint="eastAsia" w:ascii="宋体" w:hAnsi="宋体"/>
          <w:color w:val="auto"/>
          <w:sz w:val="24"/>
        </w:rPr>
        <w:t>；</w:t>
      </w:r>
      <w:r>
        <w:rPr>
          <w:rFonts w:ascii="宋体" w:hAnsi="宋体"/>
          <w:color w:val="auto"/>
          <w:sz w:val="24"/>
        </w:rPr>
        <w:t>禁止在雪堆上倾倒垃圾、污物、污水等废弃物</w:t>
      </w:r>
      <w:r>
        <w:rPr>
          <w:rFonts w:hint="eastAsia" w:ascii="宋体" w:hAnsi="宋体"/>
          <w:color w:val="auto"/>
          <w:sz w:val="24"/>
        </w:rPr>
        <w:t>；</w:t>
      </w:r>
      <w:r>
        <w:rPr>
          <w:rFonts w:ascii="宋体" w:hAnsi="宋体"/>
          <w:color w:val="auto"/>
          <w:sz w:val="24"/>
        </w:rPr>
        <w:t>禁止将含有融雪剂的冰雪堆放在林带或绿地内。</w:t>
      </w:r>
    </w:p>
    <w:p w14:paraId="0390626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b/>
          <w:bCs/>
          <w:color w:val="auto"/>
          <w:sz w:val="24"/>
          <w:lang w:val="en-US" w:eastAsia="zh-CN"/>
        </w:rPr>
        <w:t>四</w:t>
      </w:r>
      <w:r>
        <w:rPr>
          <w:rFonts w:hint="eastAsia"/>
          <w:b/>
          <w:bCs/>
          <w:color w:val="auto"/>
          <w:sz w:val="24"/>
        </w:rPr>
        <w:t>、应急服务要求</w:t>
      </w:r>
    </w:p>
    <w:p w14:paraId="387CA62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14:paraId="6A2946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五</w:t>
      </w:r>
      <w:r>
        <w:rPr>
          <w:rFonts w:hint="eastAsia"/>
          <w:b/>
          <w:bCs/>
          <w:color w:val="auto"/>
          <w:sz w:val="24"/>
        </w:rPr>
        <w:t>、人员保密要求</w:t>
      </w:r>
    </w:p>
    <w:p w14:paraId="1D7B6E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保证物业服务过程中有可能获取的保密信息不泄露的措施，包括但不限于制定保密制度、服务人员保密培训、重点岗位双人服务、泄密惩罚办法。</w:t>
      </w:r>
    </w:p>
    <w:p w14:paraId="0A08540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六</w:t>
      </w:r>
      <w:r>
        <w:rPr>
          <w:rFonts w:hint="eastAsia"/>
          <w:b/>
          <w:bCs/>
          <w:color w:val="auto"/>
          <w:sz w:val="24"/>
        </w:rPr>
        <w:t>、人员稳定性要求</w:t>
      </w:r>
    </w:p>
    <w:p w14:paraId="2FD34B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在整个服务期内，更换人员不得低于采购需求，且应经采购人同意。</w:t>
      </w:r>
    </w:p>
    <w:p w14:paraId="101CE2B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七</w:t>
      </w:r>
      <w:r>
        <w:rPr>
          <w:rFonts w:hint="eastAsia"/>
          <w:b/>
          <w:bCs/>
          <w:color w:val="auto"/>
          <w:sz w:val="24"/>
        </w:rPr>
        <w:t>、进驻和接管要求</w:t>
      </w:r>
    </w:p>
    <w:p w14:paraId="57F7FC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6AABCC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b/>
          <w:color w:val="auto"/>
          <w:sz w:val="24"/>
          <w:szCs w:val="24"/>
        </w:rPr>
      </w:pPr>
      <w:r>
        <w:rPr>
          <w:rFonts w:hint="eastAsia" w:ascii="宋体" w:hAnsi="宋体"/>
          <w:b/>
          <w:color w:val="auto"/>
          <w:sz w:val="24"/>
          <w:szCs w:val="24"/>
          <w:lang w:val="en-US" w:eastAsia="zh-CN"/>
        </w:rPr>
        <w:t>八</w:t>
      </w:r>
      <w:r>
        <w:rPr>
          <w:rFonts w:hint="eastAsia" w:ascii="宋体" w:hAnsi="宋体"/>
          <w:b/>
          <w:color w:val="auto"/>
          <w:sz w:val="24"/>
          <w:szCs w:val="24"/>
        </w:rPr>
        <w:t>、费用分割</w:t>
      </w:r>
    </w:p>
    <w:p w14:paraId="7F19F7A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olor w:val="auto"/>
          <w:sz w:val="24"/>
          <w:szCs w:val="24"/>
        </w:rPr>
      </w:pPr>
      <w:r>
        <w:rPr>
          <w:rFonts w:hint="eastAsia" w:ascii="宋体" w:hAnsi="宋体"/>
          <w:color w:val="auto"/>
          <w:sz w:val="24"/>
          <w:szCs w:val="32"/>
        </w:rPr>
        <w:t>1.物业服务人员服装费</w:t>
      </w:r>
      <w:r>
        <w:rPr>
          <w:rFonts w:hint="eastAsia" w:ascii="宋体" w:hAnsi="宋体"/>
          <w:color w:val="auto"/>
          <w:sz w:val="24"/>
          <w:szCs w:val="24"/>
        </w:rPr>
        <w:t>用由中标供应商提供</w:t>
      </w:r>
      <w:r>
        <w:rPr>
          <w:rFonts w:hint="eastAsia" w:ascii="宋体" w:hAnsi="宋体"/>
          <w:color w:val="auto"/>
          <w:sz w:val="24"/>
          <w:szCs w:val="32"/>
        </w:rPr>
        <w:t>。</w:t>
      </w:r>
    </w:p>
    <w:p w14:paraId="223E090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olor w:val="auto"/>
          <w:sz w:val="24"/>
          <w:szCs w:val="24"/>
        </w:rPr>
      </w:pPr>
      <w:r>
        <w:rPr>
          <w:rFonts w:hint="eastAsia" w:ascii="宋体" w:hAnsi="宋体"/>
          <w:color w:val="auto"/>
          <w:sz w:val="24"/>
          <w:szCs w:val="32"/>
        </w:rPr>
        <w:t>2.物业服务中所需的保洁工具及耗材</w:t>
      </w:r>
      <w:r>
        <w:rPr>
          <w:rFonts w:hint="eastAsia" w:ascii="宋体" w:hAnsi="宋体"/>
          <w:color w:val="auto"/>
          <w:sz w:val="24"/>
          <w:szCs w:val="24"/>
        </w:rPr>
        <w:t>由中标供应商提供。</w:t>
      </w:r>
    </w:p>
    <w:p w14:paraId="40ECF8B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color w:val="auto"/>
          <w:sz w:val="24"/>
        </w:rPr>
      </w:pPr>
      <w:r>
        <w:rPr>
          <w:rFonts w:hint="eastAsia" w:ascii="宋体" w:hAnsi="宋体"/>
          <w:color w:val="auto"/>
          <w:sz w:val="24"/>
        </w:rPr>
        <w:t>3.中标供应商提供以下保洁设备为本项目专用，设备所有权属于中标供应商，但在服务期内应置于采购人处由物业服务人员使用。</w:t>
      </w:r>
    </w:p>
    <w:tbl>
      <w:tblPr>
        <w:tblStyle w:val="21"/>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714"/>
        <w:gridCol w:w="1785"/>
        <w:gridCol w:w="1735"/>
        <w:gridCol w:w="1516"/>
      </w:tblGrid>
      <w:tr w14:paraId="555A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3" w:type="dxa"/>
            <w:noWrap/>
            <w:vAlign w:val="center"/>
          </w:tcPr>
          <w:p w14:paraId="5E0EF7B2">
            <w:pPr>
              <w:widowControl/>
              <w:jc w:val="center"/>
              <w:rPr>
                <w:rFonts w:hint="eastAsia" w:ascii="宋体" w:hAnsi="宋体"/>
                <w:color w:val="auto"/>
                <w:kern w:val="0"/>
                <w:sz w:val="24"/>
                <w:szCs w:val="24"/>
              </w:rPr>
            </w:pPr>
            <w:r>
              <w:rPr>
                <w:rFonts w:ascii="宋体" w:hAnsi="宋体"/>
                <w:color w:val="auto"/>
                <w:kern w:val="0"/>
                <w:sz w:val="24"/>
                <w:szCs w:val="24"/>
              </w:rPr>
              <w:t>序号</w:t>
            </w:r>
          </w:p>
        </w:tc>
        <w:tc>
          <w:tcPr>
            <w:tcW w:w="2714" w:type="dxa"/>
            <w:noWrap/>
            <w:vAlign w:val="center"/>
          </w:tcPr>
          <w:p w14:paraId="7F4158BA">
            <w:pPr>
              <w:widowControl/>
              <w:jc w:val="center"/>
              <w:rPr>
                <w:rFonts w:hint="eastAsia" w:ascii="宋体" w:hAnsi="宋体"/>
                <w:color w:val="auto"/>
                <w:kern w:val="0"/>
                <w:sz w:val="24"/>
                <w:szCs w:val="24"/>
              </w:rPr>
            </w:pPr>
            <w:r>
              <w:rPr>
                <w:rFonts w:ascii="宋体" w:hAnsi="宋体"/>
                <w:color w:val="auto"/>
                <w:kern w:val="0"/>
                <w:sz w:val="24"/>
                <w:szCs w:val="24"/>
              </w:rPr>
              <w:t>名称</w:t>
            </w:r>
          </w:p>
        </w:tc>
        <w:tc>
          <w:tcPr>
            <w:tcW w:w="1785" w:type="dxa"/>
            <w:noWrap/>
            <w:vAlign w:val="center"/>
          </w:tcPr>
          <w:p w14:paraId="08F5DB73">
            <w:pPr>
              <w:widowControl/>
              <w:jc w:val="center"/>
              <w:rPr>
                <w:rFonts w:hint="eastAsia" w:ascii="宋体" w:hAnsi="宋体"/>
                <w:color w:val="auto"/>
                <w:kern w:val="0"/>
                <w:sz w:val="24"/>
                <w:szCs w:val="24"/>
              </w:rPr>
            </w:pPr>
            <w:r>
              <w:rPr>
                <w:rFonts w:ascii="宋体" w:hAnsi="宋体"/>
                <w:color w:val="auto"/>
                <w:kern w:val="0"/>
                <w:sz w:val="24"/>
                <w:szCs w:val="24"/>
              </w:rPr>
              <w:t>单位</w:t>
            </w:r>
          </w:p>
        </w:tc>
        <w:tc>
          <w:tcPr>
            <w:tcW w:w="1735" w:type="dxa"/>
            <w:noWrap/>
            <w:vAlign w:val="center"/>
          </w:tcPr>
          <w:p w14:paraId="5AF07243">
            <w:pPr>
              <w:widowControl/>
              <w:jc w:val="center"/>
              <w:rPr>
                <w:rFonts w:hint="eastAsia" w:ascii="宋体" w:hAnsi="宋体"/>
                <w:color w:val="auto"/>
                <w:kern w:val="0"/>
                <w:sz w:val="24"/>
                <w:szCs w:val="24"/>
              </w:rPr>
            </w:pPr>
            <w:r>
              <w:rPr>
                <w:rFonts w:ascii="宋体" w:hAnsi="宋体"/>
                <w:color w:val="auto"/>
                <w:kern w:val="0"/>
                <w:sz w:val="24"/>
                <w:szCs w:val="24"/>
              </w:rPr>
              <w:t>数量</w:t>
            </w:r>
          </w:p>
        </w:tc>
        <w:tc>
          <w:tcPr>
            <w:tcW w:w="1516" w:type="dxa"/>
            <w:noWrap/>
            <w:vAlign w:val="center"/>
          </w:tcPr>
          <w:p w14:paraId="555C69FA">
            <w:pPr>
              <w:widowControl/>
              <w:jc w:val="center"/>
              <w:rPr>
                <w:rFonts w:hint="eastAsia" w:ascii="宋体" w:hAnsi="宋体"/>
                <w:color w:val="auto"/>
                <w:kern w:val="0"/>
                <w:sz w:val="24"/>
                <w:szCs w:val="24"/>
              </w:rPr>
            </w:pPr>
            <w:r>
              <w:rPr>
                <w:rFonts w:ascii="宋体" w:hAnsi="宋体"/>
                <w:color w:val="auto"/>
                <w:kern w:val="0"/>
                <w:sz w:val="24"/>
                <w:szCs w:val="24"/>
              </w:rPr>
              <w:t>要求</w:t>
            </w:r>
          </w:p>
        </w:tc>
      </w:tr>
      <w:tr w14:paraId="6FE7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0B635A6E">
            <w:pPr>
              <w:widowControl/>
              <w:jc w:val="center"/>
              <w:rPr>
                <w:rFonts w:hint="eastAsia" w:ascii="宋体" w:hAnsi="宋体"/>
                <w:color w:val="auto"/>
                <w:kern w:val="0"/>
                <w:sz w:val="24"/>
                <w:szCs w:val="24"/>
              </w:rPr>
            </w:pPr>
            <w:r>
              <w:rPr>
                <w:rFonts w:ascii="宋体" w:hAnsi="宋体"/>
                <w:color w:val="auto"/>
                <w:kern w:val="0"/>
                <w:sz w:val="24"/>
                <w:szCs w:val="24"/>
              </w:rPr>
              <w:t>1</w:t>
            </w:r>
          </w:p>
        </w:tc>
        <w:tc>
          <w:tcPr>
            <w:tcW w:w="2714" w:type="dxa"/>
            <w:noWrap/>
            <w:vAlign w:val="center"/>
          </w:tcPr>
          <w:p w14:paraId="7D90EDB9">
            <w:pPr>
              <w:widowControl/>
              <w:jc w:val="center"/>
              <w:rPr>
                <w:rFonts w:hint="eastAsia" w:ascii="宋体" w:hAnsi="宋体"/>
                <w:color w:val="auto"/>
                <w:kern w:val="0"/>
                <w:sz w:val="24"/>
                <w:szCs w:val="24"/>
              </w:rPr>
            </w:pPr>
            <w:r>
              <w:rPr>
                <w:rFonts w:ascii="宋体" w:hAnsi="宋体"/>
                <w:color w:val="auto"/>
                <w:kern w:val="0"/>
                <w:sz w:val="24"/>
                <w:szCs w:val="24"/>
              </w:rPr>
              <w:t>清扫车</w:t>
            </w:r>
          </w:p>
        </w:tc>
        <w:tc>
          <w:tcPr>
            <w:tcW w:w="1785" w:type="dxa"/>
            <w:noWrap/>
            <w:vAlign w:val="center"/>
          </w:tcPr>
          <w:p w14:paraId="3BFCC227">
            <w:pPr>
              <w:widowControl/>
              <w:jc w:val="center"/>
              <w:rPr>
                <w:rFonts w:hint="eastAsia" w:ascii="宋体" w:hAnsi="宋体"/>
                <w:color w:val="auto"/>
                <w:kern w:val="0"/>
                <w:sz w:val="24"/>
                <w:szCs w:val="24"/>
              </w:rPr>
            </w:pPr>
            <w:r>
              <w:rPr>
                <w:rFonts w:ascii="宋体" w:hAnsi="宋体"/>
                <w:color w:val="auto"/>
                <w:kern w:val="0"/>
                <w:sz w:val="24"/>
                <w:szCs w:val="24"/>
              </w:rPr>
              <w:t>辆</w:t>
            </w:r>
          </w:p>
        </w:tc>
        <w:tc>
          <w:tcPr>
            <w:tcW w:w="1735" w:type="dxa"/>
            <w:noWrap/>
            <w:vAlign w:val="center"/>
          </w:tcPr>
          <w:p w14:paraId="6AB11407">
            <w:pPr>
              <w:widowControl/>
              <w:jc w:val="center"/>
              <w:rPr>
                <w:rFonts w:hint="eastAsia" w:ascii="宋体" w:hAnsi="宋体"/>
                <w:color w:val="auto"/>
                <w:kern w:val="0"/>
                <w:sz w:val="24"/>
                <w:szCs w:val="24"/>
              </w:rPr>
            </w:pPr>
            <w:r>
              <w:rPr>
                <w:rFonts w:ascii="宋体" w:hAnsi="宋体"/>
                <w:color w:val="auto"/>
                <w:kern w:val="0"/>
                <w:sz w:val="24"/>
                <w:szCs w:val="24"/>
              </w:rPr>
              <w:t>2</w:t>
            </w:r>
          </w:p>
        </w:tc>
        <w:tc>
          <w:tcPr>
            <w:tcW w:w="1516" w:type="dxa"/>
            <w:noWrap/>
            <w:vAlign w:val="center"/>
          </w:tcPr>
          <w:p w14:paraId="265A43C9">
            <w:pPr>
              <w:widowControl/>
              <w:jc w:val="center"/>
              <w:rPr>
                <w:rFonts w:hint="eastAsia" w:ascii="宋体" w:hAnsi="宋体"/>
                <w:color w:val="auto"/>
                <w:kern w:val="0"/>
                <w:sz w:val="24"/>
                <w:szCs w:val="24"/>
              </w:rPr>
            </w:pPr>
            <w:r>
              <w:rPr>
                <w:rFonts w:ascii="宋体" w:hAnsi="宋体"/>
                <w:color w:val="auto"/>
                <w:kern w:val="0"/>
                <w:sz w:val="24"/>
                <w:szCs w:val="24"/>
              </w:rPr>
              <w:t>电动</w:t>
            </w:r>
          </w:p>
        </w:tc>
      </w:tr>
      <w:tr w14:paraId="77B8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144666C2">
            <w:pPr>
              <w:widowControl/>
              <w:jc w:val="center"/>
              <w:rPr>
                <w:rFonts w:hint="eastAsia" w:ascii="宋体" w:hAnsi="宋体"/>
                <w:color w:val="auto"/>
                <w:kern w:val="0"/>
                <w:sz w:val="24"/>
                <w:szCs w:val="24"/>
              </w:rPr>
            </w:pPr>
            <w:r>
              <w:rPr>
                <w:rFonts w:ascii="宋体" w:hAnsi="宋体"/>
                <w:color w:val="auto"/>
                <w:kern w:val="0"/>
                <w:sz w:val="24"/>
                <w:szCs w:val="24"/>
              </w:rPr>
              <w:t>2</w:t>
            </w:r>
          </w:p>
        </w:tc>
        <w:tc>
          <w:tcPr>
            <w:tcW w:w="2714" w:type="dxa"/>
            <w:noWrap/>
            <w:vAlign w:val="center"/>
          </w:tcPr>
          <w:p w14:paraId="6BE0D440">
            <w:pPr>
              <w:widowControl/>
              <w:jc w:val="center"/>
              <w:rPr>
                <w:rFonts w:hint="eastAsia" w:ascii="宋体" w:hAnsi="宋体"/>
                <w:color w:val="auto"/>
                <w:kern w:val="0"/>
                <w:sz w:val="24"/>
                <w:szCs w:val="24"/>
              </w:rPr>
            </w:pPr>
            <w:r>
              <w:rPr>
                <w:rFonts w:ascii="宋体" w:hAnsi="宋体"/>
                <w:color w:val="auto"/>
                <w:kern w:val="0"/>
                <w:sz w:val="24"/>
                <w:szCs w:val="24"/>
              </w:rPr>
              <w:t>垃圾运送车</w:t>
            </w:r>
          </w:p>
        </w:tc>
        <w:tc>
          <w:tcPr>
            <w:tcW w:w="1785" w:type="dxa"/>
            <w:noWrap/>
            <w:vAlign w:val="center"/>
          </w:tcPr>
          <w:p w14:paraId="2B3B88CC">
            <w:pPr>
              <w:widowControl/>
              <w:jc w:val="center"/>
              <w:rPr>
                <w:rFonts w:hint="eastAsia" w:ascii="宋体" w:hAnsi="宋体"/>
                <w:color w:val="auto"/>
                <w:kern w:val="0"/>
                <w:sz w:val="24"/>
                <w:szCs w:val="24"/>
              </w:rPr>
            </w:pPr>
            <w:r>
              <w:rPr>
                <w:rFonts w:ascii="宋体" w:hAnsi="宋体"/>
                <w:color w:val="auto"/>
                <w:kern w:val="0"/>
                <w:sz w:val="24"/>
                <w:szCs w:val="24"/>
              </w:rPr>
              <w:t>辆</w:t>
            </w:r>
          </w:p>
        </w:tc>
        <w:tc>
          <w:tcPr>
            <w:tcW w:w="1735" w:type="dxa"/>
            <w:noWrap/>
            <w:vAlign w:val="center"/>
          </w:tcPr>
          <w:p w14:paraId="25FBC32B">
            <w:pPr>
              <w:widowControl/>
              <w:jc w:val="center"/>
              <w:rPr>
                <w:rFonts w:hint="eastAsia" w:ascii="宋体" w:hAnsi="宋体"/>
                <w:color w:val="auto"/>
                <w:kern w:val="0"/>
                <w:sz w:val="24"/>
                <w:szCs w:val="24"/>
              </w:rPr>
            </w:pPr>
            <w:r>
              <w:rPr>
                <w:rFonts w:ascii="宋体" w:hAnsi="宋体"/>
                <w:color w:val="auto"/>
                <w:kern w:val="0"/>
                <w:sz w:val="24"/>
                <w:szCs w:val="24"/>
              </w:rPr>
              <w:t>4</w:t>
            </w:r>
          </w:p>
        </w:tc>
        <w:tc>
          <w:tcPr>
            <w:tcW w:w="1516" w:type="dxa"/>
            <w:noWrap/>
            <w:vAlign w:val="center"/>
          </w:tcPr>
          <w:p w14:paraId="467AFFEB">
            <w:pPr>
              <w:widowControl/>
              <w:jc w:val="center"/>
              <w:rPr>
                <w:rFonts w:hint="eastAsia" w:ascii="宋体" w:hAnsi="宋体"/>
                <w:color w:val="auto"/>
                <w:kern w:val="0"/>
                <w:sz w:val="24"/>
                <w:szCs w:val="24"/>
              </w:rPr>
            </w:pPr>
            <w:r>
              <w:rPr>
                <w:rFonts w:ascii="宋体" w:hAnsi="宋体"/>
                <w:color w:val="auto"/>
                <w:kern w:val="0"/>
                <w:sz w:val="24"/>
                <w:szCs w:val="24"/>
              </w:rPr>
              <w:t>电动</w:t>
            </w:r>
          </w:p>
        </w:tc>
      </w:tr>
      <w:tr w14:paraId="1772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043109EE">
            <w:pPr>
              <w:widowControl/>
              <w:jc w:val="center"/>
              <w:rPr>
                <w:rFonts w:hint="eastAsia" w:ascii="宋体" w:hAnsi="宋体"/>
                <w:color w:val="auto"/>
                <w:kern w:val="0"/>
                <w:sz w:val="24"/>
                <w:szCs w:val="24"/>
              </w:rPr>
            </w:pPr>
            <w:r>
              <w:rPr>
                <w:rFonts w:ascii="宋体" w:hAnsi="宋体"/>
                <w:color w:val="auto"/>
                <w:kern w:val="0"/>
                <w:sz w:val="24"/>
                <w:szCs w:val="24"/>
              </w:rPr>
              <w:t>3</w:t>
            </w:r>
          </w:p>
        </w:tc>
        <w:tc>
          <w:tcPr>
            <w:tcW w:w="2714" w:type="dxa"/>
            <w:noWrap/>
            <w:vAlign w:val="center"/>
          </w:tcPr>
          <w:p w14:paraId="6856AA6D">
            <w:pPr>
              <w:widowControl/>
              <w:jc w:val="center"/>
              <w:rPr>
                <w:rFonts w:hint="eastAsia" w:ascii="宋体" w:hAnsi="宋体"/>
                <w:color w:val="auto"/>
                <w:kern w:val="0"/>
                <w:sz w:val="24"/>
                <w:szCs w:val="24"/>
              </w:rPr>
            </w:pPr>
            <w:r>
              <w:rPr>
                <w:rFonts w:ascii="宋体" w:hAnsi="宋体"/>
                <w:color w:val="auto"/>
                <w:kern w:val="0"/>
                <w:sz w:val="24"/>
                <w:szCs w:val="24"/>
              </w:rPr>
              <w:t>手推式洗地机</w:t>
            </w:r>
          </w:p>
        </w:tc>
        <w:tc>
          <w:tcPr>
            <w:tcW w:w="1785" w:type="dxa"/>
            <w:noWrap/>
            <w:vAlign w:val="center"/>
          </w:tcPr>
          <w:p w14:paraId="5FD515ED">
            <w:pPr>
              <w:widowControl/>
              <w:jc w:val="center"/>
              <w:rPr>
                <w:rFonts w:hint="eastAsia" w:ascii="宋体" w:hAnsi="宋体"/>
                <w:color w:val="auto"/>
                <w:kern w:val="0"/>
                <w:sz w:val="24"/>
                <w:szCs w:val="24"/>
              </w:rPr>
            </w:pPr>
            <w:r>
              <w:rPr>
                <w:rFonts w:ascii="宋体" w:hAnsi="宋体"/>
                <w:color w:val="auto"/>
                <w:kern w:val="0"/>
                <w:sz w:val="24"/>
                <w:szCs w:val="24"/>
              </w:rPr>
              <w:t>台</w:t>
            </w:r>
          </w:p>
        </w:tc>
        <w:tc>
          <w:tcPr>
            <w:tcW w:w="1735" w:type="dxa"/>
            <w:noWrap/>
            <w:vAlign w:val="center"/>
          </w:tcPr>
          <w:p w14:paraId="0CB70862">
            <w:pPr>
              <w:widowControl/>
              <w:jc w:val="center"/>
              <w:rPr>
                <w:rFonts w:hint="eastAsia" w:ascii="宋体" w:hAnsi="宋体"/>
                <w:color w:val="auto"/>
                <w:kern w:val="0"/>
                <w:sz w:val="24"/>
                <w:szCs w:val="24"/>
              </w:rPr>
            </w:pPr>
            <w:r>
              <w:rPr>
                <w:rFonts w:ascii="宋体" w:hAnsi="宋体"/>
                <w:color w:val="auto"/>
                <w:kern w:val="0"/>
                <w:sz w:val="24"/>
                <w:szCs w:val="24"/>
              </w:rPr>
              <w:t>2</w:t>
            </w:r>
          </w:p>
        </w:tc>
        <w:tc>
          <w:tcPr>
            <w:tcW w:w="1516" w:type="dxa"/>
            <w:noWrap/>
            <w:vAlign w:val="center"/>
          </w:tcPr>
          <w:p w14:paraId="64C93E90">
            <w:pPr>
              <w:widowControl/>
              <w:jc w:val="center"/>
              <w:rPr>
                <w:rFonts w:hint="eastAsia" w:ascii="宋体" w:hAnsi="宋体"/>
                <w:color w:val="auto"/>
                <w:kern w:val="0"/>
                <w:sz w:val="24"/>
                <w:szCs w:val="24"/>
              </w:rPr>
            </w:pPr>
          </w:p>
        </w:tc>
      </w:tr>
      <w:tr w14:paraId="0364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0C4B2FD7">
            <w:pPr>
              <w:widowControl/>
              <w:jc w:val="center"/>
              <w:rPr>
                <w:rFonts w:hint="eastAsia" w:ascii="宋体" w:hAnsi="宋体"/>
                <w:color w:val="auto"/>
                <w:kern w:val="0"/>
                <w:sz w:val="24"/>
                <w:szCs w:val="24"/>
              </w:rPr>
            </w:pPr>
            <w:r>
              <w:rPr>
                <w:rFonts w:ascii="宋体" w:hAnsi="宋体"/>
                <w:color w:val="auto"/>
                <w:kern w:val="0"/>
                <w:sz w:val="24"/>
                <w:szCs w:val="24"/>
              </w:rPr>
              <w:t>4</w:t>
            </w:r>
          </w:p>
        </w:tc>
        <w:tc>
          <w:tcPr>
            <w:tcW w:w="2714" w:type="dxa"/>
            <w:noWrap/>
            <w:vAlign w:val="center"/>
          </w:tcPr>
          <w:p w14:paraId="3B770121">
            <w:pPr>
              <w:widowControl/>
              <w:jc w:val="center"/>
              <w:rPr>
                <w:rFonts w:hint="eastAsia" w:ascii="宋体" w:hAnsi="宋体"/>
                <w:color w:val="auto"/>
                <w:kern w:val="0"/>
                <w:sz w:val="24"/>
                <w:szCs w:val="24"/>
              </w:rPr>
            </w:pPr>
            <w:r>
              <w:rPr>
                <w:rFonts w:ascii="宋体" w:hAnsi="宋体"/>
                <w:color w:val="auto"/>
                <w:kern w:val="0"/>
                <w:sz w:val="24"/>
                <w:szCs w:val="24"/>
              </w:rPr>
              <w:t>吸尘吸水器</w:t>
            </w:r>
          </w:p>
        </w:tc>
        <w:tc>
          <w:tcPr>
            <w:tcW w:w="1785" w:type="dxa"/>
            <w:noWrap/>
            <w:vAlign w:val="center"/>
          </w:tcPr>
          <w:p w14:paraId="5F732767">
            <w:pPr>
              <w:widowControl/>
              <w:jc w:val="center"/>
              <w:rPr>
                <w:rFonts w:hint="eastAsia" w:ascii="宋体" w:hAnsi="宋体"/>
                <w:color w:val="auto"/>
                <w:kern w:val="0"/>
                <w:sz w:val="24"/>
                <w:szCs w:val="24"/>
              </w:rPr>
            </w:pPr>
            <w:r>
              <w:rPr>
                <w:rFonts w:ascii="宋体" w:hAnsi="宋体"/>
                <w:color w:val="auto"/>
                <w:kern w:val="0"/>
                <w:sz w:val="24"/>
                <w:szCs w:val="24"/>
              </w:rPr>
              <w:t>台</w:t>
            </w:r>
          </w:p>
        </w:tc>
        <w:tc>
          <w:tcPr>
            <w:tcW w:w="1735" w:type="dxa"/>
            <w:noWrap/>
            <w:vAlign w:val="center"/>
          </w:tcPr>
          <w:p w14:paraId="5FBB8125">
            <w:pPr>
              <w:widowControl/>
              <w:jc w:val="center"/>
              <w:rPr>
                <w:rFonts w:hint="eastAsia" w:ascii="宋体" w:hAnsi="宋体"/>
                <w:color w:val="auto"/>
                <w:kern w:val="0"/>
                <w:sz w:val="24"/>
                <w:szCs w:val="24"/>
              </w:rPr>
            </w:pPr>
            <w:r>
              <w:rPr>
                <w:rFonts w:ascii="宋体" w:hAnsi="宋体"/>
                <w:color w:val="auto"/>
                <w:kern w:val="0"/>
                <w:sz w:val="24"/>
                <w:szCs w:val="24"/>
              </w:rPr>
              <w:t>2</w:t>
            </w:r>
          </w:p>
        </w:tc>
        <w:tc>
          <w:tcPr>
            <w:tcW w:w="1516" w:type="dxa"/>
            <w:noWrap/>
            <w:vAlign w:val="center"/>
          </w:tcPr>
          <w:p w14:paraId="37564368">
            <w:pPr>
              <w:widowControl/>
              <w:jc w:val="center"/>
              <w:rPr>
                <w:rFonts w:hint="eastAsia" w:ascii="宋体" w:hAnsi="宋体"/>
                <w:color w:val="auto"/>
                <w:kern w:val="0"/>
                <w:sz w:val="24"/>
                <w:szCs w:val="24"/>
              </w:rPr>
            </w:pPr>
          </w:p>
        </w:tc>
      </w:tr>
      <w:tr w14:paraId="161C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4955F3C4">
            <w:pPr>
              <w:widowControl/>
              <w:jc w:val="center"/>
              <w:rPr>
                <w:rFonts w:hint="eastAsia" w:ascii="宋体" w:hAnsi="宋体"/>
                <w:color w:val="auto"/>
                <w:kern w:val="0"/>
                <w:sz w:val="24"/>
                <w:szCs w:val="24"/>
              </w:rPr>
            </w:pPr>
            <w:r>
              <w:rPr>
                <w:rFonts w:ascii="宋体" w:hAnsi="宋体"/>
                <w:color w:val="auto"/>
                <w:kern w:val="0"/>
                <w:sz w:val="24"/>
                <w:szCs w:val="24"/>
              </w:rPr>
              <w:t>5</w:t>
            </w:r>
          </w:p>
        </w:tc>
        <w:tc>
          <w:tcPr>
            <w:tcW w:w="2714" w:type="dxa"/>
            <w:noWrap/>
            <w:vAlign w:val="center"/>
          </w:tcPr>
          <w:p w14:paraId="01757A0D">
            <w:pPr>
              <w:widowControl/>
              <w:jc w:val="center"/>
              <w:rPr>
                <w:rFonts w:hint="eastAsia" w:ascii="宋体" w:hAnsi="宋体"/>
                <w:color w:val="auto"/>
                <w:kern w:val="0"/>
                <w:sz w:val="24"/>
                <w:szCs w:val="24"/>
              </w:rPr>
            </w:pPr>
            <w:r>
              <w:rPr>
                <w:rFonts w:ascii="宋体" w:hAnsi="宋体"/>
                <w:color w:val="auto"/>
                <w:kern w:val="0"/>
                <w:sz w:val="24"/>
                <w:szCs w:val="24"/>
              </w:rPr>
              <w:t>消毒喷雾器</w:t>
            </w:r>
          </w:p>
        </w:tc>
        <w:tc>
          <w:tcPr>
            <w:tcW w:w="1785" w:type="dxa"/>
            <w:noWrap/>
            <w:vAlign w:val="center"/>
          </w:tcPr>
          <w:p w14:paraId="12D80204">
            <w:pPr>
              <w:widowControl/>
              <w:jc w:val="center"/>
              <w:rPr>
                <w:rFonts w:hint="eastAsia" w:ascii="宋体" w:hAnsi="宋体"/>
                <w:color w:val="auto"/>
                <w:kern w:val="0"/>
                <w:sz w:val="24"/>
                <w:szCs w:val="24"/>
              </w:rPr>
            </w:pPr>
            <w:r>
              <w:rPr>
                <w:rFonts w:ascii="宋体" w:hAnsi="宋体"/>
                <w:color w:val="auto"/>
                <w:kern w:val="0"/>
                <w:sz w:val="24"/>
                <w:szCs w:val="24"/>
              </w:rPr>
              <w:t>台</w:t>
            </w:r>
          </w:p>
        </w:tc>
        <w:tc>
          <w:tcPr>
            <w:tcW w:w="1735" w:type="dxa"/>
            <w:noWrap/>
            <w:vAlign w:val="center"/>
          </w:tcPr>
          <w:p w14:paraId="03D21D43">
            <w:pPr>
              <w:widowControl/>
              <w:jc w:val="center"/>
              <w:rPr>
                <w:rFonts w:hint="eastAsia" w:ascii="宋体" w:hAnsi="宋体"/>
                <w:color w:val="auto"/>
                <w:kern w:val="0"/>
                <w:sz w:val="24"/>
                <w:szCs w:val="24"/>
              </w:rPr>
            </w:pPr>
            <w:r>
              <w:rPr>
                <w:rFonts w:ascii="宋体" w:hAnsi="宋体"/>
                <w:color w:val="auto"/>
                <w:kern w:val="0"/>
                <w:sz w:val="24"/>
                <w:szCs w:val="24"/>
              </w:rPr>
              <w:t>2</w:t>
            </w:r>
          </w:p>
        </w:tc>
        <w:tc>
          <w:tcPr>
            <w:tcW w:w="1516" w:type="dxa"/>
            <w:noWrap/>
            <w:vAlign w:val="center"/>
          </w:tcPr>
          <w:p w14:paraId="2EB94F19">
            <w:pPr>
              <w:widowControl/>
              <w:jc w:val="center"/>
              <w:rPr>
                <w:rFonts w:hint="eastAsia" w:ascii="宋体" w:hAnsi="宋体"/>
                <w:color w:val="auto"/>
                <w:kern w:val="0"/>
                <w:sz w:val="24"/>
                <w:szCs w:val="24"/>
              </w:rPr>
            </w:pPr>
          </w:p>
        </w:tc>
      </w:tr>
      <w:tr w14:paraId="256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52E928E4">
            <w:pPr>
              <w:widowControl/>
              <w:jc w:val="center"/>
              <w:rPr>
                <w:rFonts w:hint="eastAsia" w:ascii="宋体" w:hAnsi="宋体"/>
                <w:color w:val="auto"/>
                <w:kern w:val="0"/>
                <w:sz w:val="24"/>
                <w:szCs w:val="24"/>
              </w:rPr>
            </w:pPr>
            <w:r>
              <w:rPr>
                <w:rFonts w:hint="eastAsia" w:ascii="宋体" w:hAnsi="宋体"/>
                <w:color w:val="auto"/>
                <w:kern w:val="0"/>
                <w:sz w:val="24"/>
                <w:szCs w:val="24"/>
              </w:rPr>
              <w:t>6</w:t>
            </w:r>
          </w:p>
        </w:tc>
        <w:tc>
          <w:tcPr>
            <w:tcW w:w="2714" w:type="dxa"/>
            <w:noWrap/>
            <w:vAlign w:val="center"/>
          </w:tcPr>
          <w:p w14:paraId="55D28416">
            <w:pPr>
              <w:widowControl/>
              <w:jc w:val="center"/>
              <w:rPr>
                <w:rFonts w:hint="eastAsia" w:ascii="宋体" w:hAnsi="宋体"/>
                <w:color w:val="auto"/>
                <w:kern w:val="0"/>
                <w:sz w:val="24"/>
                <w:szCs w:val="24"/>
              </w:rPr>
            </w:pPr>
            <w:r>
              <w:rPr>
                <w:rFonts w:hint="eastAsia" w:ascii="宋体" w:hAnsi="宋体"/>
                <w:color w:val="auto"/>
                <w:kern w:val="0"/>
                <w:sz w:val="24"/>
                <w:szCs w:val="24"/>
              </w:rPr>
              <w:t>小型洒水车</w:t>
            </w:r>
          </w:p>
        </w:tc>
        <w:tc>
          <w:tcPr>
            <w:tcW w:w="1785" w:type="dxa"/>
            <w:noWrap/>
            <w:vAlign w:val="center"/>
          </w:tcPr>
          <w:p w14:paraId="08222CA4">
            <w:pPr>
              <w:widowControl/>
              <w:jc w:val="center"/>
              <w:rPr>
                <w:rFonts w:hint="eastAsia" w:ascii="宋体" w:hAnsi="宋体"/>
                <w:color w:val="auto"/>
                <w:kern w:val="0"/>
                <w:sz w:val="24"/>
                <w:szCs w:val="24"/>
              </w:rPr>
            </w:pPr>
            <w:r>
              <w:rPr>
                <w:rFonts w:ascii="宋体" w:hAnsi="宋体"/>
                <w:color w:val="auto"/>
                <w:kern w:val="0"/>
                <w:sz w:val="24"/>
                <w:szCs w:val="24"/>
              </w:rPr>
              <w:t>辆</w:t>
            </w:r>
          </w:p>
        </w:tc>
        <w:tc>
          <w:tcPr>
            <w:tcW w:w="1735" w:type="dxa"/>
            <w:noWrap/>
            <w:vAlign w:val="center"/>
          </w:tcPr>
          <w:p w14:paraId="22175198">
            <w:pPr>
              <w:widowControl/>
              <w:jc w:val="center"/>
              <w:rPr>
                <w:rFonts w:hint="eastAsia" w:ascii="宋体" w:hAnsi="宋体"/>
                <w:color w:val="auto"/>
                <w:kern w:val="0"/>
                <w:sz w:val="24"/>
                <w:szCs w:val="24"/>
              </w:rPr>
            </w:pPr>
            <w:r>
              <w:rPr>
                <w:rFonts w:hint="eastAsia" w:ascii="宋体" w:hAnsi="宋体"/>
                <w:color w:val="auto"/>
                <w:kern w:val="0"/>
                <w:sz w:val="24"/>
                <w:szCs w:val="24"/>
              </w:rPr>
              <w:t>1</w:t>
            </w:r>
          </w:p>
        </w:tc>
        <w:tc>
          <w:tcPr>
            <w:tcW w:w="1516" w:type="dxa"/>
            <w:noWrap/>
            <w:vAlign w:val="center"/>
          </w:tcPr>
          <w:p w14:paraId="73A1E8AA">
            <w:pPr>
              <w:widowControl/>
              <w:jc w:val="center"/>
              <w:rPr>
                <w:rFonts w:hint="eastAsia" w:ascii="宋体" w:hAnsi="宋体"/>
                <w:color w:val="auto"/>
                <w:kern w:val="0"/>
                <w:sz w:val="24"/>
                <w:szCs w:val="24"/>
              </w:rPr>
            </w:pPr>
            <w:r>
              <w:rPr>
                <w:rFonts w:hint="eastAsia" w:ascii="宋体" w:hAnsi="宋体"/>
                <w:color w:val="auto"/>
                <w:kern w:val="0"/>
                <w:sz w:val="24"/>
                <w:szCs w:val="24"/>
              </w:rPr>
              <w:t>新能源</w:t>
            </w:r>
          </w:p>
        </w:tc>
      </w:tr>
      <w:tr w14:paraId="150A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83" w:type="dxa"/>
            <w:noWrap/>
            <w:vAlign w:val="center"/>
          </w:tcPr>
          <w:p w14:paraId="1963424A">
            <w:pPr>
              <w:widowControl/>
              <w:jc w:val="center"/>
              <w:rPr>
                <w:rFonts w:hint="eastAsia" w:ascii="宋体" w:hAnsi="宋体"/>
                <w:color w:val="auto"/>
                <w:kern w:val="0"/>
                <w:sz w:val="24"/>
                <w:szCs w:val="24"/>
              </w:rPr>
            </w:pPr>
            <w:r>
              <w:rPr>
                <w:rFonts w:hint="eastAsia" w:ascii="宋体" w:hAnsi="宋体"/>
                <w:color w:val="auto"/>
                <w:kern w:val="0"/>
                <w:sz w:val="24"/>
                <w:szCs w:val="24"/>
              </w:rPr>
              <w:t>7</w:t>
            </w:r>
          </w:p>
        </w:tc>
        <w:tc>
          <w:tcPr>
            <w:tcW w:w="2714" w:type="dxa"/>
            <w:noWrap/>
            <w:vAlign w:val="center"/>
          </w:tcPr>
          <w:p w14:paraId="0FF2C496">
            <w:pPr>
              <w:widowControl/>
              <w:jc w:val="center"/>
              <w:rPr>
                <w:rFonts w:hint="eastAsia" w:ascii="宋体" w:hAnsi="宋体"/>
                <w:color w:val="auto"/>
                <w:kern w:val="0"/>
                <w:sz w:val="24"/>
                <w:szCs w:val="24"/>
              </w:rPr>
            </w:pPr>
            <w:r>
              <w:rPr>
                <w:rFonts w:hint="eastAsia" w:ascii="宋体" w:hAnsi="宋体"/>
                <w:color w:val="auto"/>
                <w:kern w:val="0"/>
                <w:sz w:val="24"/>
                <w:szCs w:val="24"/>
              </w:rPr>
              <w:t>铲雪车或扫雪机</w:t>
            </w:r>
          </w:p>
          <w:p w14:paraId="6F6C6EB4">
            <w:pPr>
              <w:widowControl/>
              <w:jc w:val="center"/>
              <w:rPr>
                <w:rFonts w:hint="eastAsia" w:ascii="宋体" w:hAnsi="宋体"/>
                <w:color w:val="auto"/>
                <w:kern w:val="0"/>
                <w:sz w:val="24"/>
                <w:szCs w:val="24"/>
              </w:rPr>
            </w:pPr>
            <w:r>
              <w:rPr>
                <w:rFonts w:hint="eastAsia" w:ascii="宋体" w:hAnsi="宋体"/>
                <w:color w:val="auto"/>
                <w:kern w:val="0"/>
                <w:sz w:val="24"/>
                <w:szCs w:val="24"/>
              </w:rPr>
              <w:t>（可按需调用）</w:t>
            </w:r>
          </w:p>
        </w:tc>
        <w:tc>
          <w:tcPr>
            <w:tcW w:w="1785" w:type="dxa"/>
            <w:noWrap/>
            <w:vAlign w:val="center"/>
          </w:tcPr>
          <w:p w14:paraId="2DDFE2C8">
            <w:pPr>
              <w:widowControl/>
              <w:jc w:val="center"/>
              <w:rPr>
                <w:rFonts w:hint="eastAsia" w:ascii="宋体" w:hAnsi="宋体"/>
                <w:color w:val="auto"/>
                <w:kern w:val="0"/>
                <w:sz w:val="24"/>
                <w:szCs w:val="24"/>
              </w:rPr>
            </w:pPr>
            <w:r>
              <w:rPr>
                <w:rFonts w:ascii="宋体" w:hAnsi="宋体"/>
                <w:color w:val="auto"/>
                <w:kern w:val="0"/>
                <w:sz w:val="24"/>
                <w:szCs w:val="24"/>
              </w:rPr>
              <w:t>辆</w:t>
            </w:r>
          </w:p>
        </w:tc>
        <w:tc>
          <w:tcPr>
            <w:tcW w:w="1735" w:type="dxa"/>
            <w:noWrap/>
            <w:vAlign w:val="center"/>
          </w:tcPr>
          <w:p w14:paraId="010BE202">
            <w:pPr>
              <w:widowControl/>
              <w:jc w:val="center"/>
              <w:rPr>
                <w:rFonts w:hint="eastAsia" w:ascii="宋体" w:hAnsi="宋体"/>
                <w:color w:val="auto"/>
                <w:kern w:val="0"/>
                <w:sz w:val="24"/>
                <w:szCs w:val="24"/>
              </w:rPr>
            </w:pPr>
            <w:r>
              <w:rPr>
                <w:rFonts w:hint="eastAsia" w:ascii="宋体" w:hAnsi="宋体"/>
                <w:color w:val="auto"/>
                <w:kern w:val="0"/>
                <w:sz w:val="24"/>
                <w:szCs w:val="24"/>
              </w:rPr>
              <w:t>2</w:t>
            </w:r>
          </w:p>
        </w:tc>
        <w:tc>
          <w:tcPr>
            <w:tcW w:w="1516" w:type="dxa"/>
            <w:noWrap/>
            <w:vAlign w:val="center"/>
          </w:tcPr>
          <w:p w14:paraId="3FEA27EA">
            <w:pPr>
              <w:widowControl/>
              <w:jc w:val="center"/>
              <w:rPr>
                <w:rFonts w:hint="eastAsia" w:ascii="宋体" w:hAnsi="宋体"/>
                <w:color w:val="auto"/>
                <w:kern w:val="0"/>
                <w:sz w:val="24"/>
                <w:szCs w:val="24"/>
              </w:rPr>
            </w:pPr>
          </w:p>
        </w:tc>
      </w:tr>
    </w:tbl>
    <w:p w14:paraId="3F1D4128">
      <w:pPr>
        <w:widowControl/>
        <w:spacing w:line="360" w:lineRule="auto"/>
        <w:ind w:firstLine="448" w:firstLineChars="200"/>
        <w:jc w:val="left"/>
        <w:rPr>
          <w:rFonts w:hint="eastAsia" w:ascii="宋体" w:hAnsi="宋体"/>
          <w:color w:val="auto"/>
          <w:sz w:val="24"/>
        </w:rPr>
      </w:pPr>
      <w:r>
        <w:rPr>
          <w:rFonts w:hint="eastAsia" w:ascii="宋体" w:hAnsi="宋体"/>
          <w:color w:val="auto"/>
          <w:sz w:val="24"/>
        </w:rPr>
        <w:t>4.整个服务期内，除四害工作费用由中标供应商承担。</w:t>
      </w:r>
    </w:p>
    <w:p w14:paraId="60597FEF">
      <w:pPr>
        <w:spacing w:line="360" w:lineRule="auto"/>
        <w:ind w:firstLine="448" w:firstLineChars="200"/>
        <w:rPr>
          <w:rFonts w:hint="eastAsia" w:ascii="宋体" w:hAnsi="宋体"/>
          <w:color w:val="auto"/>
          <w:sz w:val="24"/>
          <w:szCs w:val="24"/>
        </w:rPr>
      </w:pPr>
      <w:r>
        <w:rPr>
          <w:rFonts w:hint="eastAsia" w:ascii="宋体" w:hAnsi="宋体"/>
          <w:color w:val="auto"/>
          <w:sz w:val="24"/>
          <w:szCs w:val="24"/>
        </w:rPr>
        <w:t>5.采购人将为中标供应商提供物业用房，不向中标供应商收取该储物间的租金。</w:t>
      </w:r>
    </w:p>
    <w:p w14:paraId="648DDCF2">
      <w:pPr>
        <w:spacing w:line="360" w:lineRule="auto"/>
        <w:ind w:firstLine="448" w:firstLineChars="200"/>
        <w:rPr>
          <w:rFonts w:hint="eastAsia" w:ascii="宋体" w:hAnsi="宋体"/>
          <w:color w:val="auto"/>
          <w:sz w:val="24"/>
          <w:szCs w:val="24"/>
        </w:rPr>
      </w:pPr>
      <w:r>
        <w:rPr>
          <w:rFonts w:hint="eastAsia" w:ascii="宋体" w:hAnsi="宋体"/>
          <w:color w:val="auto"/>
          <w:sz w:val="24"/>
          <w:szCs w:val="24"/>
        </w:rPr>
        <w:t>6.中标供应商自备办公设备和耗材。</w:t>
      </w:r>
    </w:p>
    <w:p w14:paraId="5F7EE86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九</w:t>
      </w:r>
      <w:r>
        <w:rPr>
          <w:rFonts w:hint="eastAsia"/>
          <w:b/>
          <w:bCs/>
          <w:color w:val="auto"/>
          <w:sz w:val="24"/>
        </w:rPr>
        <w:t>、物业服务过程中，对物业公司评价考核验收标准</w:t>
      </w:r>
    </w:p>
    <w:p w14:paraId="48E08D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服务期满一年，学校对物业公司的服务质量进行考核，考核合格合同继续执行，考核不合格，则</w:t>
      </w:r>
      <w:r>
        <w:rPr>
          <w:rFonts w:hint="eastAsia"/>
          <w:color w:val="auto"/>
          <w:sz w:val="24"/>
          <w:lang w:val="en-US" w:eastAsia="zh-CN"/>
        </w:rPr>
        <w:t>采购人</w:t>
      </w:r>
      <w:r>
        <w:rPr>
          <w:rFonts w:hint="eastAsia"/>
          <w:color w:val="auto"/>
          <w:sz w:val="24"/>
        </w:rPr>
        <w:t>有权终止合同</w:t>
      </w:r>
    </w:p>
    <w:p w14:paraId="459E59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435E0C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p>
    <w:p w14:paraId="768913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color w:val="auto"/>
          <w:sz w:val="24"/>
        </w:rPr>
        <w:br w:type="page"/>
      </w:r>
    </w:p>
    <w:p w14:paraId="3443DCF9">
      <w:pPr>
        <w:pStyle w:val="7"/>
        <w:rPr>
          <w:rFonts w:ascii="Times New Roman" w:hAnsi="Times New Roman"/>
          <w:color w:val="auto"/>
        </w:rPr>
      </w:pPr>
      <w:r>
        <w:rPr>
          <w:rFonts w:ascii="Times New Roman" w:hAnsi="Times New Roman"/>
          <w:color w:val="auto"/>
        </w:rPr>
        <w:t>第</w:t>
      </w:r>
      <w:r>
        <w:rPr>
          <w:rFonts w:ascii="Times New Roman" w:hAnsi="Times New Roman"/>
          <w:color w:val="auto"/>
          <w:lang w:eastAsia="zh-CN"/>
        </w:rPr>
        <w:t>三</w:t>
      </w:r>
      <w:r>
        <w:rPr>
          <w:rFonts w:ascii="Times New Roman" w:hAnsi="Times New Roman"/>
          <w:color w:val="auto"/>
        </w:rPr>
        <w:t>部分  投标须知</w:t>
      </w:r>
    </w:p>
    <w:p w14:paraId="678A2324">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A9541A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38A852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2276B68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5EC20B4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BE02B0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B3A052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225A436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1EB9FA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353C163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D5188C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7332F3A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0C2B6F8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20A5F94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3D5DB0C5">
      <w:pPr>
        <w:pStyle w:val="27"/>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4B118A4A">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B705ABB">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717E6D7">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21367217">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4ACCF8E0">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46E3A9BE">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06401AF">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79432F74">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CE4C98A">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31B1EF05">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C56AB2F">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5140BB47">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7693352">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BD76C8B">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DA9E4B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2BAD0DB">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p w14:paraId="28BD8AAC">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5CECCEA7">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53A34431">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6FA289F3">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649C5C7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88DD16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21397F5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156DE659">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3CC6ECB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5CA56B3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4F41A8E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1BD1E3DD">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4AE2D38C">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3F5E0978">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FF423EE">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38926D91">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048EFDD7">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1AE748B1">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6F27791">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ACA52A6">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01C370D">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41CED06A">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47858504">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AEF6D85">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0E4CE546">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7D9A46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71157F0">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0A53639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E0CB81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2D9AF9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412F615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04F6A4A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54C881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1B6149F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584E1D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296C72F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F032EC4">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369E6AD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59EDADD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4861B65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B6166A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A0BDE0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64C786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039624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D79026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7E319F2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E9732B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76D6D6A">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24D50EB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B168EA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7BF5EB9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52B53B0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30348B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29C1BF9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080C3E3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37BB6C6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488743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33362F6">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008026F1">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0E636B0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9392EC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600E3E5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1A3B12D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034F8D4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46BC176">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7CE00BA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773EFCA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342C02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9E7244F">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2531CEB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6D0FA4D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5350273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0F72BD0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E69D9D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7C613B6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ADD363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56C770D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727475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4C1D2DB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7C93B3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651A219">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34825E86">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CB8F64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0F9B68D4">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BF36471">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7615BB2">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A61B357">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B7469C0">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ADE607E">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1E39E95A">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67F14372">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2DBF0A30">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0A5CA243">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5320CD15">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417CA531">
      <w:pPr>
        <w:pStyle w:val="27"/>
        <w:spacing w:line="360" w:lineRule="auto"/>
        <w:ind w:firstLine="448" w:firstLineChars="200"/>
        <w:jc w:val="both"/>
        <w:rPr>
          <w:rFonts w:ascii="Times New Roman" w:hAnsi="Times New Roman" w:eastAsia="宋体" w:cs="Times New Roman"/>
          <w:color w:val="auto"/>
        </w:rPr>
      </w:pPr>
    </w:p>
    <w:p w14:paraId="46D04F44">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73A66536">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DD3B397">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485B504B">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7ED016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2BD1A82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1910235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9B79E2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3D689F6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0E1B3A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4212B3A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771C4A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C4B9CCE">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41E7F60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409F85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5B669C21">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C4300E0">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1E3D7FCD">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5711C098">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29B01C68">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59E46DF7">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F4AD422">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6EE38B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610502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4CA4E3B6">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73A2913">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04620CC1">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C997FC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660B566">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E8C5882">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0ABA942C">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7BDB2415">
      <w:pPr>
        <w:pStyle w:val="27"/>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9532794">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B1F136D">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1CEF088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402413D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317FA89">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2C6AC07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79795F8D">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204EB5A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C1372F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6CE29FB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1D30048C">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29EBC33F">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ABF5A8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65BCE8">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59DE185">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47196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A0C9D93">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350D431">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6E6DA0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EE2A39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10D9B4F4">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AEB8D6A">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24276E10">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23500CB7">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C1BA9C8">
      <w:pPr>
        <w:pStyle w:val="27"/>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5E04E91">
      <w:pPr>
        <w:pStyle w:val="27"/>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FA3C43E">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2A18362">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80E9215">
      <w:pPr>
        <w:pStyle w:val="27"/>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1E4E1700">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884872F">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4CA7290">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C5F96B2">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129C7B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28CAE9BD">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08D59AA3">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24ECD00B">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58C3A447">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1DFC8D66">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34D3A3A8">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A3DFAA8">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090A0A9">
      <w:pPr>
        <w:pStyle w:val="27"/>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5EA10650">
      <w:pPr>
        <w:widowControl/>
        <w:jc w:val="left"/>
        <w:rPr>
          <w:b/>
          <w:bCs/>
          <w:kern w:val="28"/>
          <w:sz w:val="32"/>
          <w:szCs w:val="32"/>
          <w:lang w:val="zh-CN" w:eastAsia="zh-CN"/>
        </w:rPr>
      </w:pPr>
      <w:r>
        <w:br w:type="page"/>
      </w:r>
    </w:p>
    <w:p w14:paraId="46750CA0">
      <w:pPr>
        <w:pStyle w:val="7"/>
        <w:rPr>
          <w:rFonts w:ascii="Times New Roman" w:hAnsi="Times New Roman"/>
        </w:rPr>
      </w:pPr>
      <w:r>
        <w:rPr>
          <w:rFonts w:ascii="Times New Roman" w:hAnsi="Times New Roman"/>
        </w:rPr>
        <w:t>第四部分  合同条款</w:t>
      </w:r>
    </w:p>
    <w:p w14:paraId="09D729C7">
      <w:pPr>
        <w:snapToGrid w:val="0"/>
        <w:spacing w:line="360" w:lineRule="auto"/>
        <w:ind w:firstLine="568" w:firstLineChars="200"/>
        <w:jc w:val="center"/>
        <w:rPr>
          <w:rFonts w:eastAsiaTheme="minorEastAsia"/>
          <w:b/>
          <w:bCs/>
          <w:sz w:val="24"/>
          <w:szCs w:val="24"/>
        </w:rPr>
      </w:pPr>
      <w:r>
        <w:rPr>
          <w:b/>
          <w:sz w:val="30"/>
          <w:szCs w:val="30"/>
        </w:rPr>
        <w:t>合同一般条款</w:t>
      </w:r>
    </w:p>
    <w:p w14:paraId="76B0D819">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356004C3">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79A9DCAA">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1EF87F0B">
      <w:pPr>
        <w:pStyle w:val="32"/>
        <w:numPr>
          <w:ilvl w:val="0"/>
          <w:numId w:val="3"/>
        </w:numPr>
        <w:spacing w:line="480" w:lineRule="exact"/>
        <w:ind w:firstLineChars="0"/>
        <w:rPr>
          <w:sz w:val="24"/>
          <w:szCs w:val="24"/>
        </w:rPr>
      </w:pPr>
      <w:r>
        <w:rPr>
          <w:rFonts w:hint="eastAsia"/>
          <w:sz w:val="24"/>
          <w:szCs w:val="24"/>
        </w:rPr>
        <w:t>本合同为中小企业预留合同</w:t>
      </w:r>
    </w:p>
    <w:p w14:paraId="4507A82C">
      <w:pPr>
        <w:pStyle w:val="32"/>
        <w:numPr>
          <w:ilvl w:val="0"/>
          <w:numId w:val="3"/>
        </w:numPr>
        <w:spacing w:line="480" w:lineRule="exact"/>
        <w:ind w:firstLineChars="0"/>
        <w:rPr>
          <w:sz w:val="24"/>
          <w:szCs w:val="24"/>
        </w:rPr>
      </w:pPr>
      <w:r>
        <w:rPr>
          <w:rFonts w:hint="eastAsia"/>
          <w:sz w:val="24"/>
          <w:szCs w:val="24"/>
        </w:rPr>
        <w:t>本合同非中小企业预留合同</w:t>
      </w:r>
    </w:p>
    <w:p w14:paraId="22B5AA40">
      <w:pPr>
        <w:spacing w:line="480" w:lineRule="exact"/>
        <w:ind w:firstLine="448" w:firstLineChars="200"/>
        <w:rPr>
          <w:rFonts w:eastAsiaTheme="minorEastAsia"/>
          <w:sz w:val="24"/>
          <w:szCs w:val="24"/>
        </w:rPr>
      </w:pPr>
      <w:r>
        <w:rPr>
          <w:rFonts w:hint="eastAsia" w:eastAsiaTheme="minorEastAsia"/>
          <w:sz w:val="24"/>
          <w:szCs w:val="24"/>
        </w:rPr>
        <w:t>一、项目名称：</w:t>
      </w:r>
    </w:p>
    <w:p w14:paraId="1FA3DE99">
      <w:pPr>
        <w:spacing w:line="480" w:lineRule="exact"/>
        <w:ind w:firstLine="448" w:firstLineChars="200"/>
        <w:rPr>
          <w:rFonts w:eastAsiaTheme="minorEastAsia"/>
          <w:sz w:val="24"/>
          <w:szCs w:val="24"/>
        </w:rPr>
      </w:pPr>
      <w:r>
        <w:rPr>
          <w:rFonts w:hint="eastAsia" w:eastAsiaTheme="minorEastAsia"/>
          <w:sz w:val="24"/>
          <w:szCs w:val="24"/>
        </w:rPr>
        <w:t>二、项目地点：</w:t>
      </w:r>
    </w:p>
    <w:p w14:paraId="71CF1AC3">
      <w:pPr>
        <w:spacing w:line="480" w:lineRule="exact"/>
        <w:ind w:firstLine="448" w:firstLineChars="200"/>
        <w:rPr>
          <w:rFonts w:eastAsiaTheme="minorEastAsia"/>
          <w:sz w:val="24"/>
          <w:szCs w:val="24"/>
        </w:rPr>
      </w:pPr>
      <w:r>
        <w:rPr>
          <w:rFonts w:hint="eastAsia" w:eastAsiaTheme="minorEastAsia"/>
          <w:sz w:val="24"/>
          <w:szCs w:val="24"/>
        </w:rPr>
        <w:t>三、承包范围：</w:t>
      </w:r>
    </w:p>
    <w:p w14:paraId="628B395D">
      <w:pPr>
        <w:spacing w:line="480" w:lineRule="exact"/>
        <w:ind w:firstLine="448" w:firstLineChars="200"/>
        <w:rPr>
          <w:rFonts w:eastAsiaTheme="minorEastAsia"/>
          <w:sz w:val="24"/>
          <w:szCs w:val="24"/>
        </w:rPr>
      </w:pPr>
      <w:r>
        <w:rPr>
          <w:rFonts w:hint="eastAsia" w:eastAsiaTheme="minorEastAsia"/>
          <w:sz w:val="24"/>
          <w:szCs w:val="24"/>
        </w:rPr>
        <w:t>四、合同价款：</w:t>
      </w:r>
    </w:p>
    <w:p w14:paraId="4543F1F1">
      <w:pPr>
        <w:spacing w:line="480" w:lineRule="exact"/>
        <w:ind w:firstLine="448" w:firstLineChars="200"/>
        <w:rPr>
          <w:rFonts w:eastAsiaTheme="minorEastAsia"/>
          <w:sz w:val="24"/>
          <w:szCs w:val="24"/>
        </w:rPr>
      </w:pPr>
      <w:r>
        <w:rPr>
          <w:rFonts w:hint="eastAsia" w:eastAsiaTheme="minorEastAsia"/>
          <w:sz w:val="24"/>
          <w:szCs w:val="24"/>
        </w:rPr>
        <w:t>乙方投入保洁人员共 名，甲方每月支付乙方清洁服务费共计人民币 元/月整（￥ 元/月）。</w:t>
      </w:r>
    </w:p>
    <w:p w14:paraId="0C3FB4CF">
      <w:pPr>
        <w:spacing w:line="480" w:lineRule="exact"/>
        <w:ind w:firstLine="448" w:firstLineChars="200"/>
        <w:rPr>
          <w:rFonts w:eastAsiaTheme="minorEastAsia"/>
          <w:sz w:val="24"/>
          <w:szCs w:val="24"/>
        </w:rPr>
      </w:pPr>
      <w:r>
        <w:rPr>
          <w:rFonts w:hint="eastAsia" w:eastAsiaTheme="minorEastAsia"/>
          <w:sz w:val="24"/>
          <w:szCs w:val="24"/>
        </w:rPr>
        <w:t xml:space="preserve">五、乙方承诺： </w:t>
      </w:r>
    </w:p>
    <w:p w14:paraId="2566F58B">
      <w:pPr>
        <w:spacing w:line="480" w:lineRule="exact"/>
        <w:ind w:firstLine="448" w:firstLineChars="200"/>
        <w:rPr>
          <w:rFonts w:eastAsiaTheme="minorEastAsia"/>
          <w:sz w:val="24"/>
          <w:szCs w:val="24"/>
        </w:rPr>
      </w:pPr>
      <w:r>
        <w:rPr>
          <w:rFonts w:hint="eastAsia" w:eastAsiaTheme="minorEastAsia"/>
          <w:sz w:val="24"/>
          <w:szCs w:val="24"/>
        </w:rPr>
        <w:t>按招标文件要求及投标文件承诺尽职尽责的清洁服务，创造洁净、优美、舒适的环境；维护甲方的良好形象。</w:t>
      </w:r>
    </w:p>
    <w:p w14:paraId="1D8FB29F">
      <w:pPr>
        <w:spacing w:line="480" w:lineRule="exact"/>
        <w:ind w:firstLine="448" w:firstLineChars="200"/>
        <w:rPr>
          <w:rFonts w:eastAsiaTheme="minorEastAsia"/>
          <w:sz w:val="24"/>
          <w:szCs w:val="24"/>
        </w:rPr>
      </w:pPr>
      <w:r>
        <w:rPr>
          <w:rFonts w:hint="eastAsia" w:eastAsiaTheme="minorEastAsia"/>
          <w:sz w:val="24"/>
          <w:szCs w:val="24"/>
        </w:rPr>
        <w:t xml:space="preserve">六、甲方责任： </w:t>
      </w:r>
    </w:p>
    <w:p w14:paraId="3FBC0D67">
      <w:pPr>
        <w:spacing w:line="480" w:lineRule="exact"/>
        <w:ind w:firstLine="448" w:firstLineChars="200"/>
        <w:rPr>
          <w:rFonts w:eastAsiaTheme="minorEastAsia"/>
          <w:sz w:val="24"/>
          <w:szCs w:val="24"/>
        </w:rPr>
      </w:pPr>
      <w:r>
        <w:rPr>
          <w:rFonts w:hint="eastAsia" w:eastAsiaTheme="minorEastAsia"/>
          <w:sz w:val="24"/>
          <w:szCs w:val="24"/>
        </w:rPr>
        <w:t xml:space="preserve">1、甲方负责对乙方进行检查监督，若乙方清洁工作达不到合同要求，甲方有权进行处罚。 </w:t>
      </w:r>
    </w:p>
    <w:p w14:paraId="24877C3F">
      <w:pPr>
        <w:spacing w:line="480" w:lineRule="exact"/>
        <w:ind w:firstLine="448" w:firstLineChars="200"/>
        <w:rPr>
          <w:rFonts w:eastAsiaTheme="minorEastAsia"/>
          <w:sz w:val="24"/>
          <w:szCs w:val="24"/>
        </w:rPr>
      </w:pPr>
      <w:r>
        <w:rPr>
          <w:rFonts w:hint="eastAsia" w:eastAsiaTheme="minorEastAsia"/>
          <w:sz w:val="24"/>
          <w:szCs w:val="24"/>
        </w:rPr>
        <w:t>2、甲方为乙方免费提供的设备、工具、耗材及其他条件如下：</w:t>
      </w:r>
    </w:p>
    <w:p w14:paraId="6289DFE2">
      <w:pPr>
        <w:spacing w:line="480" w:lineRule="exact"/>
        <w:ind w:firstLine="448" w:firstLineChars="200"/>
        <w:rPr>
          <w:rFonts w:eastAsiaTheme="minorEastAsia"/>
          <w:sz w:val="24"/>
          <w:szCs w:val="24"/>
        </w:rPr>
      </w:pPr>
    </w:p>
    <w:p w14:paraId="51473EBD">
      <w:pPr>
        <w:spacing w:line="480" w:lineRule="exact"/>
        <w:ind w:firstLine="448" w:firstLineChars="200"/>
        <w:rPr>
          <w:rFonts w:eastAsiaTheme="minorEastAsia"/>
          <w:sz w:val="24"/>
          <w:szCs w:val="24"/>
        </w:rPr>
      </w:pPr>
      <w:r>
        <w:rPr>
          <w:rFonts w:hint="eastAsia" w:eastAsiaTheme="minorEastAsia"/>
          <w:sz w:val="24"/>
          <w:szCs w:val="24"/>
        </w:rPr>
        <w:t xml:space="preserve">3、甲方及其员工应尊重乙方工作人员及其劳动成果，不得鄙视或讥讽清洁人员，并教育甲方人员自觉维护清洁卫生。 </w:t>
      </w:r>
    </w:p>
    <w:p w14:paraId="1C745B0F">
      <w:pPr>
        <w:spacing w:line="480" w:lineRule="exact"/>
        <w:ind w:firstLine="448" w:firstLineChars="200"/>
        <w:rPr>
          <w:rFonts w:eastAsiaTheme="minorEastAsia"/>
          <w:sz w:val="24"/>
          <w:szCs w:val="24"/>
        </w:rPr>
      </w:pPr>
      <w:r>
        <w:rPr>
          <w:rFonts w:hint="eastAsia" w:eastAsiaTheme="minorEastAsia"/>
          <w:sz w:val="24"/>
          <w:szCs w:val="24"/>
        </w:rPr>
        <w:t xml:space="preserve">七、乙方责任： </w:t>
      </w:r>
    </w:p>
    <w:p w14:paraId="59C1DD1A">
      <w:pPr>
        <w:spacing w:line="480" w:lineRule="exact"/>
        <w:ind w:firstLine="448" w:firstLineChars="200"/>
        <w:rPr>
          <w:rFonts w:eastAsiaTheme="minorEastAsia"/>
          <w:sz w:val="24"/>
          <w:szCs w:val="24"/>
        </w:rPr>
      </w:pPr>
      <w:r>
        <w:rPr>
          <w:rFonts w:hint="eastAsia" w:eastAsiaTheme="minorEastAsia"/>
          <w:sz w:val="24"/>
          <w:szCs w:val="24"/>
        </w:rPr>
        <w:t xml:space="preserve">1、乙方须确保合同执行有效，向甲方提供熟练服务人员，并遵守甲方、乙方的规章制度，保持甲方良好的环境，爱护甲方的财物，注意言行举止以维护甲方的良好形象。 </w:t>
      </w:r>
    </w:p>
    <w:p w14:paraId="608A78FD">
      <w:pPr>
        <w:spacing w:line="480" w:lineRule="exact"/>
        <w:ind w:firstLine="448" w:firstLineChars="200"/>
        <w:rPr>
          <w:rFonts w:eastAsiaTheme="minorEastAsia"/>
          <w:sz w:val="24"/>
          <w:szCs w:val="24"/>
        </w:rPr>
      </w:pPr>
      <w:r>
        <w:rPr>
          <w:rFonts w:hint="eastAsia" w:eastAsiaTheme="minorEastAsia"/>
          <w:sz w:val="24"/>
          <w:szCs w:val="24"/>
        </w:rPr>
        <w:t>2、乙方派驻甲方工作的员工完全满足招标文件各项要求。</w:t>
      </w:r>
    </w:p>
    <w:p w14:paraId="4C34BB0D">
      <w:pPr>
        <w:spacing w:line="480" w:lineRule="exact"/>
        <w:ind w:firstLine="448" w:firstLineChars="200"/>
        <w:rPr>
          <w:rFonts w:eastAsiaTheme="minorEastAsia"/>
          <w:sz w:val="24"/>
          <w:szCs w:val="24"/>
        </w:rPr>
      </w:pPr>
      <w:r>
        <w:rPr>
          <w:rFonts w:hint="eastAsia" w:eastAsiaTheme="minorEastAsia"/>
          <w:sz w:val="24"/>
          <w:szCs w:val="24"/>
        </w:rPr>
        <w:t xml:space="preserve">3、乙方将定期清洁作业计划情况告知甲方，并经常将清洁作业计划实施情况以书面形式报告。 </w:t>
      </w:r>
    </w:p>
    <w:p w14:paraId="37D70FF2">
      <w:pPr>
        <w:spacing w:line="480" w:lineRule="exact"/>
        <w:ind w:firstLine="448" w:firstLineChars="200"/>
        <w:rPr>
          <w:rFonts w:eastAsiaTheme="minorEastAsia"/>
          <w:sz w:val="24"/>
          <w:szCs w:val="24"/>
        </w:rPr>
      </w:pPr>
      <w:r>
        <w:rPr>
          <w:rFonts w:hint="eastAsia" w:eastAsiaTheme="minorEastAsia"/>
          <w:sz w:val="24"/>
          <w:szCs w:val="24"/>
        </w:rPr>
        <w:t xml:space="preserve">4、乙方负责购买员工之保险和支付工资、劳保福利、住房公积金等一切待遇，维护甲方一切公共设施，损坏东西照价赔偿，决不允许有挪用或偷窃行为。 </w:t>
      </w:r>
    </w:p>
    <w:p w14:paraId="46DEB7E7">
      <w:pPr>
        <w:spacing w:line="480" w:lineRule="exact"/>
        <w:ind w:firstLine="448" w:firstLineChars="200"/>
        <w:rPr>
          <w:rFonts w:eastAsiaTheme="minorEastAsia"/>
          <w:sz w:val="24"/>
          <w:szCs w:val="24"/>
        </w:rPr>
      </w:pPr>
      <w:r>
        <w:rPr>
          <w:rFonts w:hint="eastAsia" w:eastAsiaTheme="minorEastAsia"/>
          <w:sz w:val="24"/>
          <w:szCs w:val="24"/>
        </w:rPr>
        <w:t xml:space="preserve">5、所有派驻员工，乙方提供统一工作服并佩戴乙方公司的企业牌。 </w:t>
      </w:r>
    </w:p>
    <w:p w14:paraId="5464CFB6">
      <w:pPr>
        <w:spacing w:line="480" w:lineRule="exact"/>
        <w:ind w:firstLine="448" w:firstLineChars="200"/>
        <w:rPr>
          <w:rFonts w:eastAsiaTheme="minorEastAsia"/>
          <w:sz w:val="24"/>
          <w:szCs w:val="24"/>
        </w:rPr>
      </w:pPr>
      <w:r>
        <w:rPr>
          <w:rFonts w:hint="eastAsia" w:eastAsiaTheme="minorEastAsia"/>
          <w:sz w:val="24"/>
          <w:szCs w:val="24"/>
        </w:rPr>
        <w:t xml:space="preserve">6、如甲方要求乙方撤换不合适的清洁工，乙方无条件接受。 </w:t>
      </w:r>
    </w:p>
    <w:p w14:paraId="4DC1D1BA">
      <w:pPr>
        <w:spacing w:line="480" w:lineRule="exact"/>
        <w:ind w:firstLine="448" w:firstLineChars="200"/>
        <w:rPr>
          <w:rFonts w:eastAsiaTheme="minorEastAsia"/>
          <w:sz w:val="24"/>
          <w:szCs w:val="24"/>
        </w:rPr>
      </w:pPr>
      <w:r>
        <w:rPr>
          <w:rFonts w:hint="eastAsia" w:eastAsiaTheme="minorEastAsia"/>
          <w:sz w:val="24"/>
          <w:szCs w:val="24"/>
        </w:rPr>
        <w:t>八、服务验收考核标准：</w:t>
      </w:r>
    </w:p>
    <w:p w14:paraId="1DCEF405">
      <w:pPr>
        <w:spacing w:line="480" w:lineRule="exact"/>
        <w:ind w:firstLine="448" w:firstLineChars="200"/>
        <w:rPr>
          <w:rFonts w:eastAsiaTheme="minorEastAsia"/>
          <w:sz w:val="24"/>
          <w:szCs w:val="24"/>
        </w:rPr>
      </w:pPr>
    </w:p>
    <w:p w14:paraId="2049B4AF">
      <w:pPr>
        <w:spacing w:line="480" w:lineRule="exact"/>
        <w:ind w:firstLine="448" w:firstLineChars="200"/>
        <w:rPr>
          <w:rFonts w:eastAsiaTheme="minorEastAsia"/>
          <w:sz w:val="24"/>
          <w:szCs w:val="24"/>
        </w:rPr>
      </w:pPr>
      <w:r>
        <w:rPr>
          <w:rFonts w:hint="eastAsia" w:eastAsiaTheme="minorEastAsia"/>
          <w:sz w:val="24"/>
          <w:szCs w:val="24"/>
        </w:rPr>
        <w:t xml:space="preserve">九、付款方式： </w:t>
      </w:r>
    </w:p>
    <w:p w14:paraId="61387708">
      <w:pPr>
        <w:spacing w:line="480" w:lineRule="exact"/>
        <w:ind w:firstLine="448" w:firstLineChars="200"/>
        <w:rPr>
          <w:rFonts w:eastAsiaTheme="minorEastAsia"/>
          <w:sz w:val="24"/>
          <w:szCs w:val="24"/>
        </w:rPr>
      </w:pPr>
    </w:p>
    <w:p w14:paraId="27F9BAF9">
      <w:pPr>
        <w:spacing w:line="480" w:lineRule="exact"/>
        <w:ind w:firstLine="448" w:firstLineChars="200"/>
        <w:rPr>
          <w:rFonts w:eastAsiaTheme="minorEastAsia"/>
          <w:sz w:val="24"/>
          <w:szCs w:val="24"/>
        </w:rPr>
      </w:pPr>
      <w:r>
        <w:rPr>
          <w:rFonts w:hint="eastAsia" w:eastAsiaTheme="minorEastAsia"/>
          <w:sz w:val="24"/>
          <w:szCs w:val="24"/>
        </w:rPr>
        <w:t xml:space="preserve">十、合同服务期限： </w:t>
      </w:r>
    </w:p>
    <w:p w14:paraId="4B227824">
      <w:pPr>
        <w:spacing w:line="480" w:lineRule="exact"/>
        <w:ind w:firstLine="448" w:firstLineChars="200"/>
        <w:rPr>
          <w:rFonts w:eastAsiaTheme="minorEastAsia"/>
          <w:sz w:val="24"/>
          <w:szCs w:val="24"/>
        </w:rPr>
      </w:pPr>
      <w:r>
        <w:rPr>
          <w:rFonts w:hint="eastAsia" w:eastAsiaTheme="minorEastAsia"/>
          <w:sz w:val="24"/>
          <w:szCs w:val="24"/>
        </w:rPr>
        <w:t>本合同自 年 月 日起生效至 年 月 日止，签订合同之日起  日乙方服务人员进场服务。</w:t>
      </w:r>
    </w:p>
    <w:p w14:paraId="3662455E">
      <w:pPr>
        <w:spacing w:line="480" w:lineRule="exact"/>
        <w:ind w:firstLine="448" w:firstLineChars="200"/>
        <w:rPr>
          <w:rFonts w:eastAsiaTheme="minorEastAsia"/>
          <w:sz w:val="24"/>
          <w:szCs w:val="24"/>
        </w:rPr>
      </w:pPr>
      <w:r>
        <w:rPr>
          <w:rFonts w:hint="eastAsia" w:eastAsiaTheme="minorEastAsia"/>
          <w:sz w:val="24"/>
          <w:szCs w:val="24"/>
        </w:rPr>
        <w:t>十一、其他事项</w:t>
      </w:r>
    </w:p>
    <w:p w14:paraId="067F772F">
      <w:pPr>
        <w:spacing w:line="480" w:lineRule="exact"/>
        <w:ind w:firstLine="448" w:firstLineChars="200"/>
        <w:rPr>
          <w:rFonts w:eastAsiaTheme="minorEastAsia"/>
          <w:sz w:val="24"/>
          <w:szCs w:val="24"/>
        </w:rPr>
      </w:pPr>
    </w:p>
    <w:p w14:paraId="1C23FA81">
      <w:pPr>
        <w:spacing w:line="480" w:lineRule="exact"/>
        <w:ind w:firstLine="448" w:firstLineChars="200"/>
        <w:rPr>
          <w:rFonts w:eastAsiaTheme="minorEastAsia"/>
          <w:sz w:val="24"/>
          <w:szCs w:val="24"/>
        </w:rPr>
      </w:pPr>
      <w:r>
        <w:rPr>
          <w:rFonts w:hint="eastAsia" w:eastAsiaTheme="minorEastAsia"/>
          <w:sz w:val="24"/>
          <w:szCs w:val="24"/>
        </w:rPr>
        <w:t>十二、</w:t>
      </w:r>
      <w:r>
        <w:rPr>
          <w:rFonts w:eastAsiaTheme="minorEastAsia"/>
          <w:sz w:val="24"/>
          <w:szCs w:val="24"/>
        </w:rPr>
        <w:t>合同生效</w:t>
      </w:r>
    </w:p>
    <w:p w14:paraId="0847F451">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24C8D928">
      <w:pPr>
        <w:spacing w:line="480" w:lineRule="exact"/>
        <w:ind w:firstLine="448" w:firstLineChars="200"/>
        <w:rPr>
          <w:rFonts w:eastAsiaTheme="minorEastAsia"/>
          <w:sz w:val="24"/>
          <w:szCs w:val="24"/>
        </w:rPr>
      </w:pPr>
    </w:p>
    <w:p w14:paraId="2FC30A9D">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23093B07">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2022F950">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3A379403">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35BE3FB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0CB6B874">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7740673D">
      <w:pPr>
        <w:jc w:val="center"/>
        <w:rPr>
          <w:rFonts w:eastAsiaTheme="minorEastAsia"/>
          <w:sz w:val="24"/>
          <w:szCs w:val="24"/>
        </w:rPr>
      </w:pPr>
    </w:p>
    <w:p w14:paraId="53A5BB32">
      <w:pPr>
        <w:jc w:val="center"/>
        <w:rPr>
          <w:rFonts w:eastAsiaTheme="minorEastAsia"/>
          <w:sz w:val="24"/>
          <w:szCs w:val="24"/>
        </w:rPr>
      </w:pPr>
    </w:p>
    <w:p w14:paraId="28199F5F">
      <w:pPr>
        <w:widowControl/>
        <w:jc w:val="left"/>
        <w:rPr>
          <w:rFonts w:eastAsiaTheme="minorEastAsia"/>
          <w:b/>
          <w:bCs/>
          <w:sz w:val="24"/>
          <w:szCs w:val="24"/>
        </w:rPr>
      </w:pPr>
      <w:r>
        <w:rPr>
          <w:rFonts w:eastAsiaTheme="minorEastAsia"/>
          <w:b/>
          <w:bCs/>
          <w:sz w:val="24"/>
          <w:szCs w:val="24"/>
        </w:rPr>
        <w:br w:type="page"/>
      </w:r>
    </w:p>
    <w:p w14:paraId="2E62FF34">
      <w:pPr>
        <w:widowControl/>
        <w:jc w:val="center"/>
        <w:rPr>
          <w:rFonts w:eastAsiaTheme="minorEastAsia"/>
          <w:b/>
          <w:bCs/>
          <w:sz w:val="24"/>
          <w:szCs w:val="24"/>
        </w:rPr>
      </w:pPr>
      <w:r>
        <w:rPr>
          <w:rFonts w:eastAsiaTheme="minorEastAsia"/>
          <w:b/>
          <w:bCs/>
          <w:sz w:val="24"/>
          <w:szCs w:val="24"/>
        </w:rPr>
        <w:t>合同特殊条款</w:t>
      </w:r>
    </w:p>
    <w:p w14:paraId="48F11F93">
      <w:pPr>
        <w:tabs>
          <w:tab w:val="left" w:pos="360"/>
        </w:tabs>
        <w:spacing w:line="520" w:lineRule="exact"/>
        <w:ind w:firstLine="383" w:firstLineChars="171"/>
        <w:rPr>
          <w:rFonts w:eastAsiaTheme="minorEastAsia"/>
          <w:color w:val="000000"/>
          <w:sz w:val="24"/>
          <w:szCs w:val="24"/>
        </w:rPr>
      </w:pPr>
    </w:p>
    <w:p w14:paraId="214D2F51">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521A3E5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1DD57C2E">
      <w:pPr>
        <w:autoSpaceDN w:val="0"/>
        <w:spacing w:line="360" w:lineRule="auto"/>
        <w:rPr>
          <w:b/>
          <w:bCs/>
        </w:rPr>
      </w:pPr>
    </w:p>
    <w:p w14:paraId="4A441B00">
      <w:pPr>
        <w:autoSpaceDN w:val="0"/>
        <w:spacing w:line="360" w:lineRule="auto"/>
        <w:rPr>
          <w:b/>
          <w:bCs/>
        </w:rPr>
      </w:pPr>
    </w:p>
    <w:p w14:paraId="4F0B82F5">
      <w:pPr>
        <w:widowControl/>
        <w:jc w:val="left"/>
        <w:rPr>
          <w:b/>
          <w:bCs/>
        </w:rPr>
      </w:pPr>
      <w:r>
        <w:rPr>
          <w:b/>
          <w:bCs/>
        </w:rPr>
        <w:br w:type="page"/>
      </w:r>
    </w:p>
    <w:p w14:paraId="7248E58D">
      <w:pPr>
        <w:pStyle w:val="7"/>
        <w:rPr>
          <w:rFonts w:ascii="Times New Roman" w:hAnsi="Times New Roman"/>
        </w:rPr>
      </w:pPr>
      <w:r>
        <w:rPr>
          <w:rFonts w:ascii="Times New Roman" w:hAnsi="Times New Roman"/>
        </w:rPr>
        <w:t>第五部分  投标文件格式</w:t>
      </w:r>
    </w:p>
    <w:p w14:paraId="2863C97E">
      <w:pPr>
        <w:autoSpaceDN w:val="0"/>
        <w:spacing w:line="360" w:lineRule="auto"/>
        <w:jc w:val="center"/>
        <w:rPr>
          <w:b/>
          <w:bCs/>
          <w:sz w:val="24"/>
        </w:rPr>
      </w:pPr>
      <w:r>
        <w:rPr>
          <w:b/>
          <w:bCs/>
          <w:sz w:val="24"/>
        </w:rPr>
        <w:t>投标文件封面格式</w:t>
      </w:r>
    </w:p>
    <w:p w14:paraId="47169C35">
      <w:pPr>
        <w:autoSpaceDE w:val="0"/>
        <w:autoSpaceDN w:val="0"/>
        <w:adjustRightInd w:val="0"/>
        <w:spacing w:line="520" w:lineRule="exact"/>
      </w:pPr>
    </w:p>
    <w:p w14:paraId="0D23CACA">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50A99FAE">
      <w:pPr>
        <w:autoSpaceDE w:val="0"/>
        <w:autoSpaceDN w:val="0"/>
        <w:adjustRightInd w:val="0"/>
        <w:spacing w:line="520" w:lineRule="exact"/>
        <w:rPr>
          <w:b/>
          <w:kern w:val="0"/>
          <w:sz w:val="24"/>
        </w:rPr>
      </w:pPr>
    </w:p>
    <w:p w14:paraId="51B6642E">
      <w:pPr>
        <w:autoSpaceDE w:val="0"/>
        <w:autoSpaceDN w:val="0"/>
        <w:adjustRightInd w:val="0"/>
        <w:spacing w:line="520" w:lineRule="exact"/>
        <w:rPr>
          <w:b/>
          <w:kern w:val="0"/>
          <w:sz w:val="24"/>
        </w:rPr>
      </w:pPr>
    </w:p>
    <w:p w14:paraId="71341D9E">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351F1E2">
      <w:pPr>
        <w:autoSpaceDE w:val="0"/>
        <w:autoSpaceDN w:val="0"/>
        <w:adjustRightInd w:val="0"/>
        <w:spacing w:line="520" w:lineRule="exact"/>
        <w:rPr>
          <w:b/>
          <w:kern w:val="0"/>
          <w:sz w:val="36"/>
          <w:szCs w:val="36"/>
        </w:rPr>
      </w:pPr>
    </w:p>
    <w:p w14:paraId="41DEADB7">
      <w:pPr>
        <w:autoSpaceDE w:val="0"/>
        <w:autoSpaceDN w:val="0"/>
        <w:adjustRightInd w:val="0"/>
        <w:spacing w:line="520" w:lineRule="exact"/>
        <w:jc w:val="center"/>
        <w:rPr>
          <w:b/>
          <w:color w:val="FF0000"/>
          <w:kern w:val="0"/>
          <w:sz w:val="24"/>
        </w:rPr>
      </w:pPr>
      <w:r>
        <w:rPr>
          <w:b/>
          <w:color w:val="FF0000"/>
          <w:kern w:val="0"/>
          <w:sz w:val="24"/>
        </w:rPr>
        <w:t>（加盖电子签章）</w:t>
      </w:r>
    </w:p>
    <w:p w14:paraId="714B7941">
      <w:pPr>
        <w:spacing w:before="85" w:beforeLines="30" w:after="199" w:afterLines="70" w:line="540" w:lineRule="exact"/>
        <w:ind w:left="582" w:leftChars="300"/>
        <w:rPr>
          <w:b/>
          <w:sz w:val="34"/>
          <w:szCs w:val="34"/>
        </w:rPr>
      </w:pPr>
      <w:r>
        <w:rPr>
          <w:b/>
          <w:sz w:val="34"/>
          <w:szCs w:val="34"/>
        </w:rPr>
        <w:t>项目编号：</w:t>
      </w:r>
    </w:p>
    <w:p w14:paraId="1DC7CF47">
      <w:pPr>
        <w:spacing w:before="85" w:beforeLines="30" w:after="199" w:afterLines="70" w:line="540" w:lineRule="exact"/>
        <w:ind w:left="2027" w:leftChars="300" w:hanging="1445" w:hangingChars="446"/>
        <w:rPr>
          <w:b/>
          <w:sz w:val="34"/>
          <w:szCs w:val="34"/>
        </w:rPr>
      </w:pPr>
      <w:r>
        <w:rPr>
          <w:b/>
          <w:sz w:val="34"/>
          <w:szCs w:val="34"/>
        </w:rPr>
        <w:t>项目名称：</w:t>
      </w:r>
    </w:p>
    <w:p w14:paraId="387AF6C6">
      <w:pPr>
        <w:spacing w:before="85" w:beforeLines="30" w:after="199" w:afterLines="70" w:line="540" w:lineRule="exact"/>
        <w:ind w:left="2027" w:leftChars="300" w:hanging="1445" w:hangingChars="446"/>
        <w:rPr>
          <w:b/>
          <w:sz w:val="34"/>
          <w:szCs w:val="34"/>
        </w:rPr>
      </w:pPr>
      <w:r>
        <w:rPr>
          <w:b/>
          <w:sz w:val="34"/>
          <w:szCs w:val="34"/>
        </w:rPr>
        <w:t>投标包号：</w:t>
      </w:r>
    </w:p>
    <w:p w14:paraId="466ED3AE">
      <w:pPr>
        <w:spacing w:before="85" w:beforeLines="30" w:after="199" w:afterLines="70" w:line="540" w:lineRule="exact"/>
        <w:ind w:left="582" w:leftChars="300"/>
        <w:rPr>
          <w:b/>
          <w:sz w:val="34"/>
          <w:szCs w:val="34"/>
        </w:rPr>
      </w:pPr>
      <w:r>
        <w:rPr>
          <w:b/>
          <w:sz w:val="34"/>
          <w:szCs w:val="34"/>
        </w:rPr>
        <w:t>投标单位名称：</w:t>
      </w:r>
    </w:p>
    <w:p w14:paraId="7D397984">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1897D6C0">
      <w:pPr>
        <w:tabs>
          <w:tab w:val="left" w:pos="1260"/>
          <w:tab w:val="center" w:pos="4156"/>
        </w:tabs>
        <w:autoSpaceDE w:val="0"/>
        <w:autoSpaceDN w:val="0"/>
        <w:adjustRightInd w:val="0"/>
        <w:spacing w:line="360" w:lineRule="auto"/>
        <w:ind w:firstLine="648" w:firstLineChars="200"/>
        <w:outlineLvl w:val="0"/>
        <w:rPr>
          <w:b/>
          <w:sz w:val="34"/>
          <w:szCs w:val="34"/>
        </w:rPr>
      </w:pPr>
    </w:p>
    <w:p w14:paraId="34A349A6">
      <w:pPr>
        <w:tabs>
          <w:tab w:val="left" w:pos="1260"/>
          <w:tab w:val="center" w:pos="4156"/>
        </w:tabs>
        <w:autoSpaceDE w:val="0"/>
        <w:autoSpaceDN w:val="0"/>
        <w:adjustRightInd w:val="0"/>
        <w:spacing w:line="360" w:lineRule="auto"/>
        <w:ind w:firstLine="648" w:firstLineChars="200"/>
        <w:outlineLvl w:val="0"/>
        <w:rPr>
          <w:b/>
          <w:sz w:val="34"/>
          <w:szCs w:val="34"/>
        </w:rPr>
      </w:pPr>
    </w:p>
    <w:p w14:paraId="1C19A1BC">
      <w:pPr>
        <w:tabs>
          <w:tab w:val="left" w:pos="1260"/>
          <w:tab w:val="center" w:pos="4156"/>
        </w:tabs>
        <w:autoSpaceDE w:val="0"/>
        <w:autoSpaceDN w:val="0"/>
        <w:adjustRightInd w:val="0"/>
        <w:spacing w:line="360" w:lineRule="auto"/>
        <w:ind w:firstLine="648" w:firstLineChars="200"/>
        <w:outlineLvl w:val="0"/>
        <w:rPr>
          <w:b/>
          <w:sz w:val="34"/>
          <w:szCs w:val="34"/>
        </w:rPr>
      </w:pPr>
    </w:p>
    <w:p w14:paraId="23EF5060">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295F9AFE">
      <w:pPr>
        <w:widowControl/>
        <w:jc w:val="left"/>
        <w:rPr>
          <w:b/>
          <w:sz w:val="24"/>
        </w:rPr>
      </w:pPr>
      <w:r>
        <w:rPr>
          <w:b/>
          <w:sz w:val="24"/>
        </w:rPr>
        <w:br w:type="page"/>
      </w:r>
    </w:p>
    <w:p w14:paraId="19208E8C">
      <w:pPr>
        <w:autoSpaceDN w:val="0"/>
        <w:spacing w:line="360" w:lineRule="auto"/>
        <w:jc w:val="center"/>
        <w:rPr>
          <w:b/>
          <w:bCs/>
          <w:sz w:val="24"/>
        </w:rPr>
      </w:pPr>
      <w:r>
        <w:rPr>
          <w:b/>
          <w:bCs/>
          <w:sz w:val="24"/>
        </w:rPr>
        <w:t>投标文件总目录</w:t>
      </w:r>
    </w:p>
    <w:p w14:paraId="7DDCB476">
      <w:pPr>
        <w:autoSpaceDN w:val="0"/>
        <w:spacing w:line="360" w:lineRule="auto"/>
        <w:jc w:val="center"/>
        <w:rPr>
          <w:b/>
          <w:bCs/>
          <w:sz w:val="24"/>
        </w:rPr>
      </w:pPr>
      <w:r>
        <w:rPr>
          <w:b/>
          <w:bCs/>
          <w:sz w:val="24"/>
        </w:rPr>
        <w:t>（投标人自行编制）</w:t>
      </w:r>
    </w:p>
    <w:p w14:paraId="75BFA02F">
      <w:pPr>
        <w:widowControl/>
        <w:jc w:val="left"/>
        <w:rPr>
          <w:b/>
          <w:sz w:val="24"/>
        </w:rPr>
      </w:pPr>
      <w:r>
        <w:rPr>
          <w:b/>
          <w:sz w:val="24"/>
        </w:rPr>
        <w:br w:type="page"/>
      </w:r>
    </w:p>
    <w:p w14:paraId="327C4249">
      <w:pPr>
        <w:widowControl/>
        <w:jc w:val="center"/>
        <w:rPr>
          <w:b/>
          <w:sz w:val="24"/>
        </w:rPr>
      </w:pPr>
      <w:r>
        <w:rPr>
          <w:b/>
          <w:sz w:val="24"/>
        </w:rPr>
        <w:t>评分因素及评标标准页码检索</w:t>
      </w:r>
    </w:p>
    <w:p w14:paraId="31384435">
      <w:pPr>
        <w:widowControl/>
        <w:jc w:val="center"/>
        <w:rPr>
          <w:b/>
          <w:sz w:val="24"/>
        </w:rPr>
      </w:pPr>
      <w:r>
        <w:rPr>
          <w:b/>
          <w:bCs/>
          <w:sz w:val="24"/>
        </w:rPr>
        <w:t>（需投标人按招标文件“评分因素及评标标准”中每个评分项逐项列明页码）</w:t>
      </w:r>
    </w:p>
    <w:p w14:paraId="17FAAC6F">
      <w:pPr>
        <w:widowControl/>
        <w:jc w:val="left"/>
        <w:rPr>
          <w:b/>
          <w:sz w:val="24"/>
        </w:rPr>
      </w:pPr>
    </w:p>
    <w:p w14:paraId="4B0F44B6">
      <w:pPr>
        <w:widowControl/>
        <w:jc w:val="left"/>
        <w:rPr>
          <w:sz w:val="24"/>
        </w:rPr>
      </w:pPr>
      <w:r>
        <w:rPr>
          <w:b/>
          <w:sz w:val="24"/>
        </w:rPr>
        <w:br w:type="page"/>
      </w:r>
      <w:r>
        <w:rPr>
          <w:b/>
          <w:sz w:val="24"/>
        </w:rPr>
        <w:t>附件</w:t>
      </w:r>
      <w:r>
        <w:rPr>
          <w:rFonts w:hint="eastAsia"/>
          <w:b/>
          <w:sz w:val="24"/>
        </w:rPr>
        <w:t>1-1</w:t>
      </w:r>
    </w:p>
    <w:p w14:paraId="35847147">
      <w:pPr>
        <w:tabs>
          <w:tab w:val="left" w:pos="360"/>
        </w:tabs>
        <w:spacing w:line="560" w:lineRule="exact"/>
        <w:jc w:val="center"/>
        <w:rPr>
          <w:b/>
          <w:sz w:val="24"/>
        </w:rPr>
      </w:pPr>
      <w:r>
        <w:rPr>
          <w:b/>
          <w:sz w:val="24"/>
        </w:rPr>
        <w:t>投标书</w:t>
      </w:r>
    </w:p>
    <w:p w14:paraId="401A3EBE">
      <w:pPr>
        <w:spacing w:line="560" w:lineRule="exact"/>
        <w:rPr>
          <w:sz w:val="24"/>
        </w:rPr>
      </w:pPr>
      <w:r>
        <w:rPr>
          <w:sz w:val="24"/>
        </w:rPr>
        <w:t>致：天津市政府采购中心</w:t>
      </w:r>
    </w:p>
    <w:p w14:paraId="5B813B1E">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C82D67B">
      <w:pPr>
        <w:spacing w:line="360" w:lineRule="auto"/>
        <w:ind w:firstLine="448" w:firstLineChars="200"/>
        <w:rPr>
          <w:sz w:val="24"/>
        </w:rPr>
      </w:pPr>
      <w:r>
        <w:rPr>
          <w:sz w:val="24"/>
        </w:rPr>
        <w:t>据此函，投标人代表宣布同意如下：</w:t>
      </w:r>
    </w:p>
    <w:p w14:paraId="0816464E">
      <w:pPr>
        <w:spacing w:line="360" w:lineRule="auto"/>
        <w:ind w:firstLine="448" w:firstLineChars="200"/>
        <w:rPr>
          <w:sz w:val="24"/>
        </w:rPr>
      </w:pPr>
      <w:r>
        <w:rPr>
          <w:sz w:val="24"/>
        </w:rPr>
        <w:t>1. 所附投标报价表中规定的应提供服务的投标总价为：</w:t>
      </w:r>
    </w:p>
    <w:p w14:paraId="204D8DB5">
      <w:pPr>
        <w:spacing w:line="360" w:lineRule="auto"/>
        <w:ind w:firstLine="448" w:firstLineChars="200"/>
        <w:rPr>
          <w:sz w:val="24"/>
        </w:rPr>
      </w:pPr>
      <w:r>
        <w:rPr>
          <w:sz w:val="24"/>
        </w:rPr>
        <w:t>第</w:t>
      </w:r>
      <w:r>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14:paraId="4B1E5D9C">
      <w:pPr>
        <w:spacing w:line="360" w:lineRule="auto"/>
        <w:ind w:firstLine="448" w:firstLineChars="200"/>
        <w:rPr>
          <w:sz w:val="24"/>
        </w:rPr>
      </w:pPr>
      <w:r>
        <w:rPr>
          <w:sz w:val="24"/>
        </w:rPr>
        <w:t>第</w:t>
      </w:r>
      <w:r>
        <w:rPr>
          <w:rFonts w:hint="eastAsia"/>
          <w:sz w:val="24"/>
        </w:rPr>
        <w:t>二</w:t>
      </w:r>
      <w:r>
        <w:rPr>
          <w:sz w:val="24"/>
        </w:rPr>
        <w:t>包，￥</w:t>
      </w:r>
      <w:r>
        <w:rPr>
          <w:sz w:val="24"/>
          <w:u w:val="single"/>
        </w:rPr>
        <w:t xml:space="preserve">      </w:t>
      </w:r>
      <w:r>
        <w:rPr>
          <w:sz w:val="24"/>
        </w:rPr>
        <w:t>元（人民币），大写</w:t>
      </w:r>
      <w:r>
        <w:rPr>
          <w:sz w:val="24"/>
          <w:u w:val="single"/>
        </w:rPr>
        <w:t xml:space="preserve">                   </w:t>
      </w:r>
      <w:r>
        <w:rPr>
          <w:sz w:val="24"/>
        </w:rPr>
        <w:t>。</w:t>
      </w:r>
    </w:p>
    <w:p w14:paraId="7EA7BB80">
      <w:pPr>
        <w:spacing w:line="360" w:lineRule="auto"/>
        <w:ind w:firstLine="448" w:firstLineChars="200"/>
        <w:rPr>
          <w:sz w:val="24"/>
        </w:rPr>
      </w:pPr>
      <w:r>
        <w:rPr>
          <w:sz w:val="24"/>
        </w:rPr>
        <w:t>2. 我公司将按招标文件的规定履行合同责任和义务。</w:t>
      </w:r>
    </w:p>
    <w:p w14:paraId="24882233">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9F0EE00">
      <w:pPr>
        <w:spacing w:line="360" w:lineRule="auto"/>
        <w:ind w:firstLine="448" w:firstLineChars="200"/>
        <w:rPr>
          <w:sz w:val="24"/>
        </w:rPr>
      </w:pPr>
      <w:r>
        <w:rPr>
          <w:sz w:val="24"/>
        </w:rPr>
        <w:t>4. 我公司的投标有效期为开标之日起60天。</w:t>
      </w:r>
    </w:p>
    <w:p w14:paraId="086A6E8D">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7BE6673D">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315520BF">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ACD1A2E">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3F9C8C74">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03FE9E1">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B06A9D8">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27C83B4">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0B41EFC9">
      <w:pPr>
        <w:spacing w:line="360" w:lineRule="auto"/>
        <w:ind w:firstLine="448" w:firstLineChars="200"/>
        <w:rPr>
          <w:sz w:val="24"/>
        </w:rPr>
      </w:pPr>
      <w:r>
        <w:rPr>
          <w:rFonts w:hint="eastAsia"/>
          <w:sz w:val="24"/>
        </w:rPr>
        <w:t>纳税人识别号：</w:t>
      </w:r>
    </w:p>
    <w:p w14:paraId="42643CDD">
      <w:pPr>
        <w:spacing w:line="360" w:lineRule="auto"/>
        <w:ind w:firstLine="448" w:firstLineChars="200"/>
        <w:rPr>
          <w:sz w:val="24"/>
        </w:rPr>
      </w:pPr>
      <w:r>
        <w:rPr>
          <w:rFonts w:hint="eastAsia"/>
          <w:sz w:val="24"/>
        </w:rPr>
        <w:t>地址、电话：</w:t>
      </w:r>
    </w:p>
    <w:p w14:paraId="47179E4C">
      <w:pPr>
        <w:spacing w:line="360" w:lineRule="auto"/>
        <w:ind w:firstLine="448" w:firstLineChars="200"/>
        <w:rPr>
          <w:sz w:val="24"/>
        </w:rPr>
      </w:pPr>
      <w:r>
        <w:rPr>
          <w:rFonts w:hint="eastAsia"/>
          <w:sz w:val="24"/>
        </w:rPr>
        <w:t>开户行及账号：</w:t>
      </w:r>
    </w:p>
    <w:p w14:paraId="36B696BD">
      <w:pPr>
        <w:spacing w:line="360" w:lineRule="auto"/>
        <w:ind w:firstLine="448" w:firstLineChars="200"/>
        <w:rPr>
          <w:sz w:val="24"/>
        </w:rPr>
      </w:pPr>
      <w:r>
        <w:rPr>
          <w:rFonts w:hint="eastAsia"/>
          <w:sz w:val="24"/>
        </w:rPr>
        <w:t>开具发票类型：□增值税专用发票         □增值税普通发票</w:t>
      </w:r>
    </w:p>
    <w:p w14:paraId="5B1F3FCD">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3597BCDF">
      <w:pPr>
        <w:spacing w:line="360" w:lineRule="auto"/>
        <w:ind w:firstLine="448" w:firstLineChars="200"/>
        <w:rPr>
          <w:b/>
          <w:sz w:val="24"/>
        </w:rPr>
      </w:pPr>
      <w:r>
        <w:rPr>
          <w:rFonts w:hint="eastAsia"/>
          <w:b/>
          <w:sz w:val="24"/>
        </w:rPr>
        <w:t>□</w:t>
      </w:r>
      <w:r>
        <w:rPr>
          <w:b/>
          <w:sz w:val="24"/>
        </w:rPr>
        <w:t>上门自取</w:t>
      </w:r>
    </w:p>
    <w:p w14:paraId="36D6AE7C">
      <w:pPr>
        <w:spacing w:line="360" w:lineRule="auto"/>
        <w:ind w:firstLine="448" w:firstLineChars="200"/>
        <w:rPr>
          <w:sz w:val="24"/>
        </w:rPr>
      </w:pPr>
    </w:p>
    <w:p w14:paraId="752E6C44">
      <w:pPr>
        <w:spacing w:line="360" w:lineRule="auto"/>
        <w:ind w:firstLine="448" w:firstLineChars="200"/>
        <w:rPr>
          <w:b/>
          <w:sz w:val="24"/>
        </w:rPr>
      </w:pPr>
      <w:r>
        <w:rPr>
          <w:rFonts w:hint="eastAsia"/>
          <w:b/>
          <w:sz w:val="24"/>
        </w:rPr>
        <w:t>□</w:t>
      </w:r>
      <w:r>
        <w:rPr>
          <w:b/>
          <w:sz w:val="24"/>
        </w:rPr>
        <w:t>到付邮寄</w:t>
      </w:r>
    </w:p>
    <w:p w14:paraId="58E01ADA">
      <w:pPr>
        <w:spacing w:line="360" w:lineRule="auto"/>
        <w:ind w:firstLine="448" w:firstLineChars="200"/>
        <w:rPr>
          <w:sz w:val="24"/>
        </w:rPr>
      </w:pPr>
      <w:r>
        <w:rPr>
          <w:sz w:val="24"/>
        </w:rPr>
        <w:t>邮寄地址</w:t>
      </w:r>
      <w:r>
        <w:rPr>
          <w:rFonts w:hint="eastAsia"/>
          <w:sz w:val="24"/>
        </w:rPr>
        <w:t>、邮编</w:t>
      </w:r>
      <w:r>
        <w:rPr>
          <w:sz w:val="24"/>
        </w:rPr>
        <w:t>：</w:t>
      </w:r>
    </w:p>
    <w:p w14:paraId="3E3CEF90">
      <w:pPr>
        <w:spacing w:line="360" w:lineRule="auto"/>
        <w:ind w:firstLine="448" w:firstLineChars="200"/>
        <w:rPr>
          <w:sz w:val="24"/>
        </w:rPr>
      </w:pPr>
      <w:r>
        <w:rPr>
          <w:sz w:val="24"/>
        </w:rPr>
        <w:t>邮寄联系人、手机号码：</w:t>
      </w:r>
    </w:p>
    <w:p w14:paraId="42EB340A">
      <w:pPr>
        <w:spacing w:line="360" w:lineRule="auto"/>
        <w:ind w:firstLine="3808" w:firstLineChars="1700"/>
        <w:rPr>
          <w:sz w:val="24"/>
        </w:rPr>
      </w:pPr>
    </w:p>
    <w:p w14:paraId="700FCDEE">
      <w:pPr>
        <w:spacing w:line="360" w:lineRule="auto"/>
        <w:ind w:firstLine="3808" w:firstLineChars="1700"/>
        <w:rPr>
          <w:sz w:val="24"/>
        </w:rPr>
      </w:pPr>
      <w:r>
        <w:rPr>
          <w:sz w:val="24"/>
        </w:rPr>
        <w:t>投标人名称：</w:t>
      </w:r>
    </w:p>
    <w:p w14:paraId="10A652B6">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5896E38">
      <w:pPr>
        <w:spacing w:line="560" w:lineRule="exact"/>
        <w:rPr>
          <w:sz w:val="24"/>
        </w:rPr>
      </w:pPr>
    </w:p>
    <w:p w14:paraId="4930C175">
      <w:pPr>
        <w:spacing w:line="560" w:lineRule="exact"/>
        <w:rPr>
          <w:sz w:val="24"/>
        </w:rPr>
      </w:pPr>
    </w:p>
    <w:p w14:paraId="24B4F32E">
      <w:pPr>
        <w:spacing w:line="560" w:lineRule="exact"/>
        <w:rPr>
          <w:sz w:val="24"/>
        </w:rPr>
      </w:pPr>
    </w:p>
    <w:p w14:paraId="38CB6EA5">
      <w:pPr>
        <w:spacing w:line="560" w:lineRule="exact"/>
        <w:rPr>
          <w:sz w:val="24"/>
        </w:rPr>
      </w:pPr>
    </w:p>
    <w:p w14:paraId="465F8F1F">
      <w:pPr>
        <w:widowControl/>
        <w:jc w:val="left"/>
        <w:rPr>
          <w:b/>
          <w:sz w:val="24"/>
        </w:rPr>
      </w:pPr>
      <w:r>
        <w:rPr>
          <w:b/>
          <w:sz w:val="24"/>
        </w:rPr>
        <w:br w:type="page"/>
      </w:r>
    </w:p>
    <w:p w14:paraId="1080688E">
      <w:pPr>
        <w:spacing w:line="460" w:lineRule="exact"/>
        <w:rPr>
          <w:b/>
          <w:sz w:val="24"/>
        </w:rPr>
      </w:pPr>
      <w:r>
        <w:rPr>
          <w:rFonts w:hint="eastAsia"/>
          <w:b/>
          <w:sz w:val="24"/>
        </w:rPr>
        <w:t>附件1-2</w:t>
      </w:r>
    </w:p>
    <w:p w14:paraId="1A1E3192">
      <w:pPr>
        <w:adjustRightInd w:val="0"/>
        <w:snapToGrid w:val="0"/>
        <w:spacing w:line="400" w:lineRule="exact"/>
        <w:jc w:val="center"/>
        <w:rPr>
          <w:b/>
          <w:sz w:val="24"/>
          <w:szCs w:val="24"/>
        </w:rPr>
      </w:pPr>
      <w:r>
        <w:rPr>
          <w:b/>
          <w:sz w:val="24"/>
          <w:szCs w:val="24"/>
        </w:rPr>
        <w:t>真诚参与政府采购活动承诺书</w:t>
      </w:r>
    </w:p>
    <w:p w14:paraId="3F75E9A5">
      <w:pPr>
        <w:spacing w:line="360" w:lineRule="auto"/>
        <w:rPr>
          <w:sz w:val="24"/>
        </w:rPr>
      </w:pPr>
      <w:r>
        <w:rPr>
          <w:sz w:val="24"/>
        </w:rPr>
        <w:t>致：天津市政府采购中心</w:t>
      </w:r>
    </w:p>
    <w:p w14:paraId="54A65579">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50C9082">
      <w:pPr>
        <w:spacing w:line="360" w:lineRule="auto"/>
        <w:ind w:firstLine="448" w:firstLineChars="200"/>
        <w:rPr>
          <w:sz w:val="24"/>
        </w:rPr>
      </w:pPr>
      <w:r>
        <w:rPr>
          <w:sz w:val="24"/>
        </w:rPr>
        <w:t>1. 我单位遵守政府采购相关法律法规。</w:t>
      </w:r>
    </w:p>
    <w:p w14:paraId="3327B5C2">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3D8F4B64">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04392A7E">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2E0235F7">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5D37CC89">
      <w:pPr>
        <w:spacing w:line="360" w:lineRule="auto"/>
        <w:ind w:firstLine="448" w:firstLineChars="200"/>
        <w:rPr>
          <w:sz w:val="24"/>
          <w:szCs w:val="24"/>
        </w:rPr>
      </w:pPr>
      <w:r>
        <w:rPr>
          <w:rFonts w:hint="eastAsia"/>
          <w:sz w:val="24"/>
          <w:szCs w:val="24"/>
        </w:rPr>
        <w:t>投标人：</w:t>
      </w:r>
    </w:p>
    <w:p w14:paraId="56892BC0">
      <w:pPr>
        <w:spacing w:line="360" w:lineRule="auto"/>
        <w:ind w:firstLine="448" w:firstLineChars="200"/>
        <w:rPr>
          <w:b/>
          <w:sz w:val="24"/>
        </w:rPr>
      </w:pPr>
      <w:r>
        <w:rPr>
          <w:rFonts w:hint="eastAsia"/>
          <w:sz w:val="24"/>
          <w:szCs w:val="24"/>
        </w:rPr>
        <w:t>日期：</w:t>
      </w:r>
      <w:r>
        <w:rPr>
          <w:b/>
          <w:sz w:val="24"/>
        </w:rPr>
        <w:br w:type="page"/>
      </w:r>
    </w:p>
    <w:p w14:paraId="144B538A">
      <w:pPr>
        <w:spacing w:line="460" w:lineRule="exact"/>
        <w:rPr>
          <w:b/>
          <w:sz w:val="24"/>
        </w:rPr>
      </w:pPr>
      <w:r>
        <w:rPr>
          <w:b/>
          <w:sz w:val="24"/>
        </w:rPr>
        <w:t>附件2</w:t>
      </w:r>
    </w:p>
    <w:p w14:paraId="3408347A">
      <w:pPr>
        <w:spacing w:line="460" w:lineRule="exact"/>
        <w:rPr>
          <w:b/>
          <w:sz w:val="24"/>
        </w:rPr>
      </w:pPr>
    </w:p>
    <w:p w14:paraId="700EF528">
      <w:pPr>
        <w:ind w:right="84" w:firstLine="420"/>
        <w:jc w:val="center"/>
        <w:rPr>
          <w:b/>
          <w:sz w:val="24"/>
        </w:rPr>
      </w:pPr>
      <w:r>
        <w:rPr>
          <w:b/>
          <w:sz w:val="24"/>
        </w:rPr>
        <w:t>开标一览表</w:t>
      </w:r>
    </w:p>
    <w:p w14:paraId="35DF78B9">
      <w:pPr>
        <w:spacing w:line="460" w:lineRule="exact"/>
        <w:ind w:left="192"/>
        <w:rPr>
          <w:sz w:val="24"/>
        </w:rPr>
      </w:pPr>
      <w:r>
        <w:rPr>
          <w:sz w:val="24"/>
        </w:rPr>
        <w:t>项目名称：</w:t>
      </w:r>
      <w:r>
        <w:rPr>
          <w:sz w:val="24"/>
          <w:u w:val="single"/>
        </w:rPr>
        <w:t xml:space="preserve">                    </w:t>
      </w:r>
      <w:r>
        <w:rPr>
          <w:sz w:val="24"/>
        </w:rPr>
        <w:t xml:space="preserve">                  </w:t>
      </w:r>
    </w:p>
    <w:p w14:paraId="59788764">
      <w:pPr>
        <w:spacing w:line="460" w:lineRule="exact"/>
        <w:ind w:left="192"/>
        <w:rPr>
          <w:sz w:val="24"/>
        </w:rPr>
      </w:pPr>
      <w:r>
        <w:rPr>
          <w:sz w:val="24"/>
        </w:rPr>
        <w:t>项目编号：</w:t>
      </w:r>
      <w:r>
        <w:rPr>
          <w:sz w:val="24"/>
          <w:u w:val="single"/>
        </w:rPr>
        <w:t xml:space="preserve">                    </w:t>
      </w:r>
      <w:r>
        <w:rPr>
          <w:sz w:val="24"/>
        </w:rPr>
        <w:t xml:space="preserve">                  </w:t>
      </w:r>
    </w:p>
    <w:p w14:paraId="42D5F179">
      <w:pPr>
        <w:spacing w:line="460" w:lineRule="exact"/>
        <w:rPr>
          <w:sz w:val="24"/>
        </w:rPr>
      </w:pPr>
      <w:r>
        <w:rPr>
          <w:sz w:val="24"/>
        </w:rPr>
        <w:t xml:space="preserve">                                                       单位：元</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0208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756521F2">
            <w:pPr>
              <w:spacing w:line="460" w:lineRule="exact"/>
              <w:jc w:val="center"/>
              <w:rPr>
                <w:sz w:val="24"/>
              </w:rPr>
            </w:pPr>
            <w:r>
              <w:rPr>
                <w:sz w:val="24"/>
              </w:rPr>
              <w:t>包号</w:t>
            </w:r>
          </w:p>
        </w:tc>
        <w:tc>
          <w:tcPr>
            <w:tcW w:w="1278" w:type="pct"/>
            <w:vAlign w:val="center"/>
          </w:tcPr>
          <w:p w14:paraId="576239FA">
            <w:pPr>
              <w:spacing w:line="460" w:lineRule="exact"/>
              <w:jc w:val="center"/>
              <w:rPr>
                <w:sz w:val="24"/>
              </w:rPr>
            </w:pPr>
            <w:r>
              <w:rPr>
                <w:sz w:val="24"/>
              </w:rPr>
              <w:t>服务名称</w:t>
            </w:r>
          </w:p>
        </w:tc>
        <w:tc>
          <w:tcPr>
            <w:tcW w:w="806" w:type="pct"/>
            <w:vAlign w:val="center"/>
          </w:tcPr>
          <w:p w14:paraId="69291969">
            <w:pPr>
              <w:spacing w:line="460" w:lineRule="exact"/>
              <w:jc w:val="center"/>
              <w:rPr>
                <w:sz w:val="24"/>
              </w:rPr>
            </w:pPr>
            <w:r>
              <w:rPr>
                <w:sz w:val="24"/>
              </w:rPr>
              <w:t>数量</w:t>
            </w:r>
          </w:p>
        </w:tc>
        <w:tc>
          <w:tcPr>
            <w:tcW w:w="1202" w:type="pct"/>
            <w:vAlign w:val="center"/>
          </w:tcPr>
          <w:p w14:paraId="08B46A06">
            <w:pPr>
              <w:spacing w:line="460" w:lineRule="exact"/>
              <w:jc w:val="center"/>
              <w:rPr>
                <w:sz w:val="24"/>
              </w:rPr>
            </w:pPr>
            <w:r>
              <w:rPr>
                <w:sz w:val="24"/>
              </w:rPr>
              <w:t>投标总价</w:t>
            </w:r>
          </w:p>
        </w:tc>
        <w:tc>
          <w:tcPr>
            <w:tcW w:w="984" w:type="pct"/>
            <w:vAlign w:val="center"/>
          </w:tcPr>
          <w:p w14:paraId="693B6989">
            <w:pPr>
              <w:spacing w:line="460" w:lineRule="exact"/>
              <w:jc w:val="center"/>
              <w:rPr>
                <w:sz w:val="24"/>
              </w:rPr>
            </w:pPr>
            <w:r>
              <w:rPr>
                <w:sz w:val="24"/>
              </w:rPr>
              <w:t>备注</w:t>
            </w:r>
          </w:p>
        </w:tc>
      </w:tr>
      <w:tr w14:paraId="027F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EB4723B">
            <w:pPr>
              <w:spacing w:line="460" w:lineRule="exact"/>
              <w:jc w:val="center"/>
              <w:rPr>
                <w:sz w:val="24"/>
              </w:rPr>
            </w:pPr>
          </w:p>
        </w:tc>
        <w:tc>
          <w:tcPr>
            <w:tcW w:w="1278" w:type="pct"/>
            <w:vAlign w:val="center"/>
          </w:tcPr>
          <w:p w14:paraId="04EA38EE">
            <w:pPr>
              <w:spacing w:line="460" w:lineRule="exact"/>
              <w:jc w:val="center"/>
              <w:rPr>
                <w:sz w:val="24"/>
              </w:rPr>
            </w:pPr>
          </w:p>
        </w:tc>
        <w:tc>
          <w:tcPr>
            <w:tcW w:w="806" w:type="pct"/>
            <w:vAlign w:val="center"/>
          </w:tcPr>
          <w:p w14:paraId="5B9FD8A9">
            <w:pPr>
              <w:spacing w:line="460" w:lineRule="exact"/>
              <w:jc w:val="center"/>
              <w:rPr>
                <w:sz w:val="24"/>
              </w:rPr>
            </w:pPr>
          </w:p>
        </w:tc>
        <w:tc>
          <w:tcPr>
            <w:tcW w:w="1202" w:type="pct"/>
            <w:vAlign w:val="center"/>
          </w:tcPr>
          <w:p w14:paraId="34F46C20">
            <w:pPr>
              <w:spacing w:line="460" w:lineRule="exact"/>
              <w:jc w:val="center"/>
              <w:rPr>
                <w:sz w:val="24"/>
              </w:rPr>
            </w:pPr>
          </w:p>
        </w:tc>
        <w:tc>
          <w:tcPr>
            <w:tcW w:w="984" w:type="pct"/>
            <w:vAlign w:val="center"/>
          </w:tcPr>
          <w:p w14:paraId="667FF6A2">
            <w:pPr>
              <w:spacing w:line="460" w:lineRule="exact"/>
              <w:jc w:val="center"/>
              <w:rPr>
                <w:sz w:val="24"/>
              </w:rPr>
            </w:pPr>
          </w:p>
        </w:tc>
      </w:tr>
      <w:tr w14:paraId="5791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50B55DC5">
            <w:pPr>
              <w:spacing w:line="460" w:lineRule="exact"/>
              <w:jc w:val="center"/>
              <w:rPr>
                <w:sz w:val="24"/>
              </w:rPr>
            </w:pPr>
          </w:p>
        </w:tc>
        <w:tc>
          <w:tcPr>
            <w:tcW w:w="1278" w:type="pct"/>
            <w:vAlign w:val="center"/>
          </w:tcPr>
          <w:p w14:paraId="1145D084">
            <w:pPr>
              <w:spacing w:line="460" w:lineRule="exact"/>
              <w:jc w:val="center"/>
              <w:rPr>
                <w:sz w:val="24"/>
              </w:rPr>
            </w:pPr>
          </w:p>
        </w:tc>
        <w:tc>
          <w:tcPr>
            <w:tcW w:w="806" w:type="pct"/>
            <w:vAlign w:val="center"/>
          </w:tcPr>
          <w:p w14:paraId="09A1117F">
            <w:pPr>
              <w:spacing w:line="460" w:lineRule="exact"/>
              <w:jc w:val="center"/>
              <w:rPr>
                <w:sz w:val="24"/>
              </w:rPr>
            </w:pPr>
          </w:p>
        </w:tc>
        <w:tc>
          <w:tcPr>
            <w:tcW w:w="1202" w:type="pct"/>
            <w:vAlign w:val="center"/>
          </w:tcPr>
          <w:p w14:paraId="12CD8838">
            <w:pPr>
              <w:spacing w:line="460" w:lineRule="exact"/>
              <w:jc w:val="center"/>
              <w:rPr>
                <w:sz w:val="24"/>
              </w:rPr>
            </w:pPr>
          </w:p>
        </w:tc>
        <w:tc>
          <w:tcPr>
            <w:tcW w:w="984" w:type="pct"/>
            <w:vAlign w:val="center"/>
          </w:tcPr>
          <w:p w14:paraId="10E4EB93">
            <w:pPr>
              <w:spacing w:line="460" w:lineRule="exact"/>
              <w:jc w:val="center"/>
              <w:rPr>
                <w:sz w:val="24"/>
              </w:rPr>
            </w:pPr>
          </w:p>
        </w:tc>
      </w:tr>
      <w:tr w14:paraId="68B1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00E8A06">
            <w:pPr>
              <w:spacing w:line="460" w:lineRule="exact"/>
              <w:jc w:val="center"/>
              <w:rPr>
                <w:sz w:val="24"/>
              </w:rPr>
            </w:pPr>
          </w:p>
        </w:tc>
        <w:tc>
          <w:tcPr>
            <w:tcW w:w="1278" w:type="pct"/>
            <w:vAlign w:val="center"/>
          </w:tcPr>
          <w:p w14:paraId="32F578EA">
            <w:pPr>
              <w:spacing w:line="460" w:lineRule="exact"/>
              <w:jc w:val="center"/>
              <w:rPr>
                <w:sz w:val="24"/>
              </w:rPr>
            </w:pPr>
          </w:p>
        </w:tc>
        <w:tc>
          <w:tcPr>
            <w:tcW w:w="806" w:type="pct"/>
            <w:vAlign w:val="center"/>
          </w:tcPr>
          <w:p w14:paraId="52F8FBD0">
            <w:pPr>
              <w:spacing w:line="460" w:lineRule="exact"/>
              <w:jc w:val="center"/>
              <w:rPr>
                <w:sz w:val="24"/>
              </w:rPr>
            </w:pPr>
          </w:p>
        </w:tc>
        <w:tc>
          <w:tcPr>
            <w:tcW w:w="1202" w:type="pct"/>
            <w:vAlign w:val="center"/>
          </w:tcPr>
          <w:p w14:paraId="541254FF">
            <w:pPr>
              <w:spacing w:line="460" w:lineRule="exact"/>
              <w:jc w:val="center"/>
              <w:rPr>
                <w:sz w:val="24"/>
              </w:rPr>
            </w:pPr>
          </w:p>
        </w:tc>
        <w:tc>
          <w:tcPr>
            <w:tcW w:w="984" w:type="pct"/>
            <w:vAlign w:val="center"/>
          </w:tcPr>
          <w:p w14:paraId="25FA4893">
            <w:pPr>
              <w:spacing w:line="460" w:lineRule="exact"/>
              <w:jc w:val="center"/>
              <w:rPr>
                <w:sz w:val="24"/>
              </w:rPr>
            </w:pPr>
          </w:p>
        </w:tc>
      </w:tr>
      <w:tr w14:paraId="252D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60879C3E">
            <w:pPr>
              <w:spacing w:line="460" w:lineRule="exact"/>
              <w:jc w:val="center"/>
              <w:rPr>
                <w:sz w:val="24"/>
              </w:rPr>
            </w:pPr>
          </w:p>
        </w:tc>
        <w:tc>
          <w:tcPr>
            <w:tcW w:w="1278" w:type="pct"/>
            <w:vAlign w:val="center"/>
          </w:tcPr>
          <w:p w14:paraId="30EFE700">
            <w:pPr>
              <w:spacing w:line="460" w:lineRule="exact"/>
              <w:jc w:val="center"/>
              <w:rPr>
                <w:sz w:val="24"/>
              </w:rPr>
            </w:pPr>
          </w:p>
        </w:tc>
        <w:tc>
          <w:tcPr>
            <w:tcW w:w="806" w:type="pct"/>
            <w:vAlign w:val="center"/>
          </w:tcPr>
          <w:p w14:paraId="6EE0D541">
            <w:pPr>
              <w:spacing w:line="460" w:lineRule="exact"/>
              <w:jc w:val="center"/>
              <w:rPr>
                <w:sz w:val="24"/>
              </w:rPr>
            </w:pPr>
          </w:p>
        </w:tc>
        <w:tc>
          <w:tcPr>
            <w:tcW w:w="1202" w:type="pct"/>
            <w:vAlign w:val="center"/>
          </w:tcPr>
          <w:p w14:paraId="36A2D71E">
            <w:pPr>
              <w:spacing w:line="460" w:lineRule="exact"/>
              <w:jc w:val="center"/>
              <w:rPr>
                <w:sz w:val="24"/>
              </w:rPr>
            </w:pPr>
          </w:p>
        </w:tc>
        <w:tc>
          <w:tcPr>
            <w:tcW w:w="984" w:type="pct"/>
            <w:vAlign w:val="center"/>
          </w:tcPr>
          <w:p w14:paraId="3C6A378D">
            <w:pPr>
              <w:spacing w:line="460" w:lineRule="exact"/>
              <w:jc w:val="center"/>
              <w:rPr>
                <w:sz w:val="24"/>
              </w:rPr>
            </w:pPr>
          </w:p>
        </w:tc>
      </w:tr>
      <w:tr w14:paraId="1828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1E932E4">
            <w:pPr>
              <w:spacing w:line="460" w:lineRule="exact"/>
              <w:jc w:val="center"/>
              <w:rPr>
                <w:sz w:val="24"/>
              </w:rPr>
            </w:pPr>
          </w:p>
        </w:tc>
        <w:tc>
          <w:tcPr>
            <w:tcW w:w="1278" w:type="pct"/>
            <w:vAlign w:val="center"/>
          </w:tcPr>
          <w:p w14:paraId="73941CA7">
            <w:pPr>
              <w:spacing w:line="460" w:lineRule="exact"/>
              <w:jc w:val="center"/>
              <w:rPr>
                <w:sz w:val="24"/>
              </w:rPr>
            </w:pPr>
          </w:p>
        </w:tc>
        <w:tc>
          <w:tcPr>
            <w:tcW w:w="806" w:type="pct"/>
            <w:vAlign w:val="center"/>
          </w:tcPr>
          <w:p w14:paraId="2D3FC3EE">
            <w:pPr>
              <w:spacing w:line="460" w:lineRule="exact"/>
              <w:jc w:val="center"/>
              <w:rPr>
                <w:sz w:val="24"/>
              </w:rPr>
            </w:pPr>
          </w:p>
        </w:tc>
        <w:tc>
          <w:tcPr>
            <w:tcW w:w="1202" w:type="pct"/>
            <w:vAlign w:val="center"/>
          </w:tcPr>
          <w:p w14:paraId="40768BEC">
            <w:pPr>
              <w:spacing w:line="460" w:lineRule="exact"/>
              <w:jc w:val="center"/>
              <w:rPr>
                <w:sz w:val="24"/>
              </w:rPr>
            </w:pPr>
          </w:p>
        </w:tc>
        <w:tc>
          <w:tcPr>
            <w:tcW w:w="984" w:type="pct"/>
            <w:vAlign w:val="center"/>
          </w:tcPr>
          <w:p w14:paraId="36600CCC">
            <w:pPr>
              <w:spacing w:line="460" w:lineRule="exact"/>
              <w:jc w:val="center"/>
              <w:rPr>
                <w:sz w:val="24"/>
              </w:rPr>
            </w:pPr>
          </w:p>
        </w:tc>
      </w:tr>
      <w:tr w14:paraId="60B4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2FF36E1">
            <w:pPr>
              <w:spacing w:line="460" w:lineRule="exact"/>
              <w:jc w:val="center"/>
              <w:rPr>
                <w:sz w:val="24"/>
              </w:rPr>
            </w:pPr>
          </w:p>
        </w:tc>
        <w:tc>
          <w:tcPr>
            <w:tcW w:w="1278" w:type="pct"/>
            <w:vAlign w:val="center"/>
          </w:tcPr>
          <w:p w14:paraId="12F7126C">
            <w:pPr>
              <w:spacing w:line="460" w:lineRule="exact"/>
              <w:jc w:val="center"/>
              <w:rPr>
                <w:sz w:val="24"/>
              </w:rPr>
            </w:pPr>
          </w:p>
        </w:tc>
        <w:tc>
          <w:tcPr>
            <w:tcW w:w="806" w:type="pct"/>
            <w:vAlign w:val="center"/>
          </w:tcPr>
          <w:p w14:paraId="03F024C0">
            <w:pPr>
              <w:spacing w:line="460" w:lineRule="exact"/>
              <w:jc w:val="center"/>
              <w:rPr>
                <w:sz w:val="24"/>
              </w:rPr>
            </w:pPr>
          </w:p>
        </w:tc>
        <w:tc>
          <w:tcPr>
            <w:tcW w:w="1202" w:type="pct"/>
            <w:vAlign w:val="center"/>
          </w:tcPr>
          <w:p w14:paraId="4056766A">
            <w:pPr>
              <w:spacing w:line="460" w:lineRule="exact"/>
              <w:jc w:val="center"/>
              <w:rPr>
                <w:sz w:val="24"/>
              </w:rPr>
            </w:pPr>
          </w:p>
        </w:tc>
        <w:tc>
          <w:tcPr>
            <w:tcW w:w="984" w:type="pct"/>
            <w:vAlign w:val="center"/>
          </w:tcPr>
          <w:p w14:paraId="24DD8372">
            <w:pPr>
              <w:spacing w:line="460" w:lineRule="exact"/>
              <w:jc w:val="center"/>
              <w:rPr>
                <w:sz w:val="24"/>
              </w:rPr>
            </w:pPr>
          </w:p>
        </w:tc>
      </w:tr>
      <w:tr w14:paraId="52B7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3571FF2C">
            <w:pPr>
              <w:spacing w:line="460" w:lineRule="exact"/>
              <w:jc w:val="center"/>
              <w:rPr>
                <w:sz w:val="24"/>
              </w:rPr>
            </w:pPr>
          </w:p>
        </w:tc>
        <w:tc>
          <w:tcPr>
            <w:tcW w:w="1278" w:type="pct"/>
            <w:vAlign w:val="center"/>
          </w:tcPr>
          <w:p w14:paraId="004AE061">
            <w:pPr>
              <w:spacing w:line="460" w:lineRule="exact"/>
              <w:jc w:val="center"/>
              <w:rPr>
                <w:sz w:val="24"/>
              </w:rPr>
            </w:pPr>
          </w:p>
        </w:tc>
        <w:tc>
          <w:tcPr>
            <w:tcW w:w="806" w:type="pct"/>
            <w:vAlign w:val="center"/>
          </w:tcPr>
          <w:p w14:paraId="53F1031B">
            <w:pPr>
              <w:spacing w:line="460" w:lineRule="exact"/>
              <w:jc w:val="center"/>
              <w:rPr>
                <w:sz w:val="24"/>
              </w:rPr>
            </w:pPr>
          </w:p>
        </w:tc>
        <w:tc>
          <w:tcPr>
            <w:tcW w:w="1202" w:type="pct"/>
            <w:vAlign w:val="center"/>
          </w:tcPr>
          <w:p w14:paraId="27768EC0">
            <w:pPr>
              <w:spacing w:line="460" w:lineRule="exact"/>
              <w:jc w:val="center"/>
              <w:rPr>
                <w:sz w:val="24"/>
              </w:rPr>
            </w:pPr>
          </w:p>
        </w:tc>
        <w:tc>
          <w:tcPr>
            <w:tcW w:w="984" w:type="pct"/>
            <w:vAlign w:val="center"/>
          </w:tcPr>
          <w:p w14:paraId="6E22831A">
            <w:pPr>
              <w:spacing w:line="460" w:lineRule="exact"/>
              <w:jc w:val="center"/>
              <w:rPr>
                <w:sz w:val="24"/>
              </w:rPr>
            </w:pPr>
          </w:p>
        </w:tc>
      </w:tr>
      <w:tr w14:paraId="794B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7E1AAE65">
            <w:pPr>
              <w:spacing w:line="460" w:lineRule="exact"/>
              <w:jc w:val="center"/>
              <w:rPr>
                <w:sz w:val="24"/>
              </w:rPr>
            </w:pPr>
          </w:p>
        </w:tc>
        <w:tc>
          <w:tcPr>
            <w:tcW w:w="1278" w:type="pct"/>
            <w:vAlign w:val="center"/>
          </w:tcPr>
          <w:p w14:paraId="37C19CAF">
            <w:pPr>
              <w:spacing w:line="460" w:lineRule="exact"/>
              <w:jc w:val="center"/>
              <w:rPr>
                <w:sz w:val="24"/>
              </w:rPr>
            </w:pPr>
          </w:p>
        </w:tc>
        <w:tc>
          <w:tcPr>
            <w:tcW w:w="806" w:type="pct"/>
            <w:vAlign w:val="center"/>
          </w:tcPr>
          <w:p w14:paraId="43F4A76B">
            <w:pPr>
              <w:spacing w:line="460" w:lineRule="exact"/>
              <w:jc w:val="center"/>
              <w:rPr>
                <w:sz w:val="24"/>
              </w:rPr>
            </w:pPr>
          </w:p>
        </w:tc>
        <w:tc>
          <w:tcPr>
            <w:tcW w:w="1202" w:type="pct"/>
            <w:vAlign w:val="center"/>
          </w:tcPr>
          <w:p w14:paraId="7B6FDD52">
            <w:pPr>
              <w:spacing w:line="460" w:lineRule="exact"/>
              <w:jc w:val="center"/>
              <w:rPr>
                <w:sz w:val="24"/>
              </w:rPr>
            </w:pPr>
          </w:p>
        </w:tc>
        <w:tc>
          <w:tcPr>
            <w:tcW w:w="984" w:type="pct"/>
            <w:vAlign w:val="center"/>
          </w:tcPr>
          <w:p w14:paraId="29ED54EA">
            <w:pPr>
              <w:spacing w:line="460" w:lineRule="exact"/>
              <w:jc w:val="center"/>
              <w:rPr>
                <w:sz w:val="24"/>
              </w:rPr>
            </w:pPr>
          </w:p>
        </w:tc>
      </w:tr>
    </w:tbl>
    <w:p w14:paraId="777B6D12">
      <w:pPr>
        <w:spacing w:line="360" w:lineRule="auto"/>
        <w:ind w:right="84" w:firstLine="420"/>
        <w:rPr>
          <w:b/>
          <w:position w:val="-40"/>
          <w:sz w:val="24"/>
        </w:rPr>
      </w:pPr>
    </w:p>
    <w:p w14:paraId="4556F8F5">
      <w:pPr>
        <w:spacing w:line="460" w:lineRule="exact"/>
        <w:ind w:left="192"/>
        <w:rPr>
          <w:sz w:val="24"/>
        </w:rPr>
      </w:pPr>
    </w:p>
    <w:p w14:paraId="79434A56">
      <w:pPr>
        <w:spacing w:line="360" w:lineRule="auto"/>
        <w:ind w:right="84" w:firstLine="224" w:firstLineChars="100"/>
        <w:rPr>
          <w:sz w:val="24"/>
        </w:rPr>
      </w:pPr>
      <w:r>
        <w:rPr>
          <w:sz w:val="24"/>
        </w:rPr>
        <w:t>投标人名称：</w:t>
      </w:r>
    </w:p>
    <w:p w14:paraId="449482C6">
      <w:pPr>
        <w:spacing w:line="360" w:lineRule="auto"/>
        <w:ind w:right="84" w:firstLine="224" w:firstLineChars="100"/>
        <w:rPr>
          <w:sz w:val="24"/>
        </w:rPr>
      </w:pPr>
    </w:p>
    <w:p w14:paraId="30F64A9D">
      <w:pPr>
        <w:spacing w:line="360" w:lineRule="auto"/>
        <w:ind w:right="84" w:firstLine="224" w:firstLineChars="100"/>
        <w:rPr>
          <w:position w:val="-40"/>
          <w:sz w:val="24"/>
        </w:rPr>
      </w:pPr>
      <w:r>
        <w:rPr>
          <w:sz w:val="24"/>
        </w:rPr>
        <w:t xml:space="preserve">日期：  </w:t>
      </w:r>
    </w:p>
    <w:p w14:paraId="3A796FCF">
      <w:pPr>
        <w:spacing w:line="360" w:lineRule="auto"/>
        <w:ind w:right="84" w:firstLine="420"/>
        <w:rPr>
          <w:position w:val="-40"/>
          <w:sz w:val="24"/>
        </w:rPr>
      </w:pPr>
      <w:r>
        <w:rPr>
          <w:position w:val="-40"/>
          <w:sz w:val="24"/>
        </w:rPr>
        <w:t xml:space="preserve"> </w:t>
      </w:r>
    </w:p>
    <w:p w14:paraId="1BFBAC65">
      <w:pPr>
        <w:spacing w:line="360" w:lineRule="auto"/>
        <w:ind w:right="84" w:firstLine="420"/>
        <w:rPr>
          <w:position w:val="-40"/>
          <w:sz w:val="24"/>
        </w:rPr>
      </w:pPr>
    </w:p>
    <w:p w14:paraId="0963E281">
      <w:pPr>
        <w:spacing w:line="360" w:lineRule="auto"/>
        <w:ind w:right="84" w:firstLine="420"/>
        <w:rPr>
          <w:position w:val="-40"/>
          <w:sz w:val="24"/>
        </w:rPr>
      </w:pPr>
      <w:r>
        <w:rPr>
          <w:position w:val="-40"/>
          <w:sz w:val="24"/>
        </w:rPr>
        <w:t xml:space="preserve"> </w:t>
      </w:r>
    </w:p>
    <w:p w14:paraId="01FA36AF">
      <w:pPr>
        <w:spacing w:line="360" w:lineRule="auto"/>
        <w:ind w:right="84" w:firstLine="420"/>
        <w:rPr>
          <w:position w:val="-40"/>
          <w:sz w:val="24"/>
        </w:rPr>
      </w:pPr>
    </w:p>
    <w:p w14:paraId="267E6CBB">
      <w:pPr>
        <w:widowControl/>
        <w:jc w:val="left"/>
        <w:rPr>
          <w:b/>
          <w:sz w:val="24"/>
        </w:rPr>
      </w:pPr>
      <w:r>
        <w:rPr>
          <w:b/>
          <w:sz w:val="24"/>
        </w:rPr>
        <w:br w:type="page"/>
      </w:r>
    </w:p>
    <w:p w14:paraId="264E5174">
      <w:pPr>
        <w:spacing w:line="460" w:lineRule="exact"/>
        <w:rPr>
          <w:b/>
          <w:sz w:val="24"/>
        </w:rPr>
      </w:pPr>
      <w:r>
        <w:rPr>
          <w:b/>
          <w:sz w:val="24"/>
        </w:rPr>
        <w:t>附件3</w:t>
      </w:r>
    </w:p>
    <w:p w14:paraId="7FCD57AF">
      <w:pPr>
        <w:tabs>
          <w:tab w:val="left" w:pos="3780"/>
          <w:tab w:val="left" w:pos="3960"/>
        </w:tabs>
        <w:spacing w:line="460" w:lineRule="exact"/>
        <w:jc w:val="center"/>
        <w:rPr>
          <w:b/>
          <w:sz w:val="24"/>
        </w:rPr>
      </w:pPr>
      <w:r>
        <w:rPr>
          <w:b/>
          <w:sz w:val="24"/>
        </w:rPr>
        <w:t>开标分项一览表</w:t>
      </w:r>
    </w:p>
    <w:p w14:paraId="603A5305">
      <w:pPr>
        <w:spacing w:line="460" w:lineRule="exact"/>
        <w:ind w:left="192"/>
        <w:rPr>
          <w:sz w:val="24"/>
        </w:rPr>
      </w:pPr>
      <w:r>
        <w:rPr>
          <w:sz w:val="24"/>
        </w:rPr>
        <w:t>项目名称：</w:t>
      </w:r>
      <w:r>
        <w:rPr>
          <w:sz w:val="24"/>
          <w:u w:val="single"/>
        </w:rPr>
        <w:t xml:space="preserve">                    </w:t>
      </w:r>
    </w:p>
    <w:p w14:paraId="081C7982">
      <w:pPr>
        <w:spacing w:line="460" w:lineRule="exact"/>
        <w:ind w:left="192"/>
        <w:rPr>
          <w:sz w:val="24"/>
        </w:rPr>
      </w:pPr>
      <w:r>
        <w:rPr>
          <w:sz w:val="24"/>
        </w:rPr>
        <w:t>项目编号：</w:t>
      </w:r>
      <w:r>
        <w:rPr>
          <w:sz w:val="24"/>
          <w:u w:val="single"/>
        </w:rPr>
        <w:t xml:space="preserve">                    </w:t>
      </w:r>
    </w:p>
    <w:p w14:paraId="56618162">
      <w:pPr>
        <w:spacing w:line="460" w:lineRule="exact"/>
        <w:ind w:left="192"/>
        <w:rPr>
          <w:sz w:val="24"/>
        </w:rPr>
      </w:pPr>
      <w:r>
        <w:rPr>
          <w:sz w:val="24"/>
        </w:rPr>
        <w:t>包    号：</w:t>
      </w:r>
      <w:r>
        <w:rPr>
          <w:sz w:val="24"/>
          <w:u w:val="single"/>
        </w:rPr>
        <w:t xml:space="preserve">                    </w:t>
      </w:r>
    </w:p>
    <w:p w14:paraId="1004A561">
      <w:pPr>
        <w:spacing w:line="460" w:lineRule="exact"/>
        <w:ind w:firstLine="6496" w:firstLineChars="2900"/>
        <w:rPr>
          <w:sz w:val="24"/>
        </w:rPr>
      </w:pPr>
      <w:r>
        <w:rPr>
          <w:sz w:val="24"/>
        </w:rPr>
        <w:t>单位：元</w:t>
      </w:r>
    </w:p>
    <w:tbl>
      <w:tblPr>
        <w:tblStyle w:val="21"/>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6"/>
        <w:gridCol w:w="3551"/>
      </w:tblGrid>
      <w:tr w14:paraId="6DD4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9DF0DEA">
            <w:pPr>
              <w:jc w:val="center"/>
              <w:rPr>
                <w:szCs w:val="21"/>
              </w:rPr>
            </w:pPr>
            <w:r>
              <w:rPr>
                <w:szCs w:val="21"/>
              </w:rPr>
              <w:t>序号</w:t>
            </w:r>
          </w:p>
        </w:tc>
        <w:tc>
          <w:tcPr>
            <w:tcW w:w="2120" w:type="pct"/>
            <w:vAlign w:val="center"/>
          </w:tcPr>
          <w:p w14:paraId="41242B15">
            <w:pPr>
              <w:jc w:val="center"/>
              <w:rPr>
                <w:szCs w:val="21"/>
              </w:rPr>
            </w:pPr>
            <w:r>
              <w:rPr>
                <w:szCs w:val="21"/>
              </w:rPr>
              <w:t>价格分项组成</w:t>
            </w:r>
          </w:p>
        </w:tc>
        <w:tc>
          <w:tcPr>
            <w:tcW w:w="2218" w:type="pct"/>
            <w:vAlign w:val="center"/>
          </w:tcPr>
          <w:p w14:paraId="3F2F6399">
            <w:pPr>
              <w:jc w:val="center"/>
              <w:rPr>
                <w:szCs w:val="21"/>
              </w:rPr>
            </w:pPr>
            <w:r>
              <w:rPr>
                <w:szCs w:val="21"/>
              </w:rPr>
              <w:t>报价</w:t>
            </w:r>
          </w:p>
        </w:tc>
      </w:tr>
      <w:tr w14:paraId="017F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14:paraId="0022C850">
            <w:pPr>
              <w:jc w:val="center"/>
              <w:rPr>
                <w:szCs w:val="21"/>
              </w:rPr>
            </w:pPr>
            <w:r>
              <w:rPr>
                <w:szCs w:val="21"/>
              </w:rPr>
              <w:t>1</w:t>
            </w:r>
          </w:p>
        </w:tc>
        <w:tc>
          <w:tcPr>
            <w:tcW w:w="2120" w:type="pct"/>
            <w:vMerge w:val="restart"/>
            <w:vAlign w:val="center"/>
          </w:tcPr>
          <w:p w14:paraId="3FE4904C">
            <w:pPr>
              <w:jc w:val="center"/>
              <w:rPr>
                <w:szCs w:val="21"/>
              </w:rPr>
            </w:pPr>
            <w:r>
              <w:rPr>
                <w:szCs w:val="21"/>
              </w:rPr>
              <w:t>人员费用</w:t>
            </w:r>
          </w:p>
        </w:tc>
        <w:tc>
          <w:tcPr>
            <w:tcW w:w="2218" w:type="pct"/>
            <w:vAlign w:val="center"/>
          </w:tcPr>
          <w:p w14:paraId="3E3BB2A2">
            <w:pPr>
              <w:jc w:val="left"/>
              <w:rPr>
                <w:szCs w:val="21"/>
              </w:rPr>
            </w:pPr>
            <w:r>
              <w:rPr>
                <w:szCs w:val="21"/>
              </w:rPr>
              <w:t>人员工资：</w:t>
            </w:r>
          </w:p>
        </w:tc>
      </w:tr>
      <w:tr w14:paraId="26E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43A29471">
            <w:pPr>
              <w:jc w:val="center"/>
              <w:rPr>
                <w:szCs w:val="21"/>
              </w:rPr>
            </w:pPr>
          </w:p>
        </w:tc>
        <w:tc>
          <w:tcPr>
            <w:tcW w:w="2120" w:type="pct"/>
            <w:vMerge w:val="continue"/>
            <w:vAlign w:val="center"/>
          </w:tcPr>
          <w:p w14:paraId="20A1E960">
            <w:pPr>
              <w:jc w:val="center"/>
              <w:rPr>
                <w:szCs w:val="21"/>
              </w:rPr>
            </w:pPr>
          </w:p>
        </w:tc>
        <w:tc>
          <w:tcPr>
            <w:tcW w:w="2218" w:type="pct"/>
            <w:vAlign w:val="center"/>
          </w:tcPr>
          <w:p w14:paraId="2E9D2DCC">
            <w:pPr>
              <w:jc w:val="left"/>
              <w:rPr>
                <w:szCs w:val="21"/>
              </w:rPr>
            </w:pPr>
            <w:r>
              <w:rPr>
                <w:rFonts w:hint="eastAsia"/>
                <w:szCs w:val="21"/>
              </w:rPr>
              <w:t>社会保险：</w:t>
            </w:r>
          </w:p>
        </w:tc>
      </w:tr>
      <w:tr w14:paraId="2B9B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E405C82">
            <w:pPr>
              <w:jc w:val="center"/>
              <w:rPr>
                <w:szCs w:val="21"/>
              </w:rPr>
            </w:pPr>
          </w:p>
        </w:tc>
        <w:tc>
          <w:tcPr>
            <w:tcW w:w="2120" w:type="pct"/>
            <w:vMerge w:val="continue"/>
            <w:vAlign w:val="center"/>
          </w:tcPr>
          <w:p w14:paraId="27C73943">
            <w:pPr>
              <w:jc w:val="center"/>
              <w:rPr>
                <w:szCs w:val="21"/>
              </w:rPr>
            </w:pPr>
          </w:p>
        </w:tc>
        <w:tc>
          <w:tcPr>
            <w:tcW w:w="2218" w:type="pct"/>
            <w:vAlign w:val="center"/>
          </w:tcPr>
          <w:p w14:paraId="3B413D49">
            <w:pPr>
              <w:jc w:val="left"/>
              <w:rPr>
                <w:szCs w:val="21"/>
              </w:rPr>
            </w:pPr>
            <w:r>
              <w:rPr>
                <w:rFonts w:hint="eastAsia"/>
                <w:szCs w:val="21"/>
              </w:rPr>
              <w:t>住房公积金：</w:t>
            </w:r>
          </w:p>
        </w:tc>
      </w:tr>
      <w:tr w14:paraId="46A85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3D232E26">
            <w:pPr>
              <w:jc w:val="center"/>
              <w:rPr>
                <w:szCs w:val="21"/>
              </w:rPr>
            </w:pPr>
          </w:p>
        </w:tc>
        <w:tc>
          <w:tcPr>
            <w:tcW w:w="2120" w:type="pct"/>
            <w:vMerge w:val="continue"/>
            <w:vAlign w:val="center"/>
          </w:tcPr>
          <w:p w14:paraId="3125655B">
            <w:pPr>
              <w:jc w:val="center"/>
              <w:rPr>
                <w:szCs w:val="21"/>
              </w:rPr>
            </w:pPr>
          </w:p>
        </w:tc>
        <w:tc>
          <w:tcPr>
            <w:tcW w:w="2218" w:type="pct"/>
            <w:vAlign w:val="center"/>
          </w:tcPr>
          <w:p w14:paraId="115DCE8E">
            <w:pPr>
              <w:jc w:val="left"/>
              <w:rPr>
                <w:szCs w:val="21"/>
              </w:rPr>
            </w:pPr>
            <w:r>
              <w:rPr>
                <w:szCs w:val="21"/>
              </w:rPr>
              <w:t>福利</w:t>
            </w:r>
            <w:r>
              <w:rPr>
                <w:rFonts w:hint="eastAsia"/>
                <w:szCs w:val="21"/>
              </w:rPr>
              <w:t>费</w:t>
            </w:r>
            <w:r>
              <w:rPr>
                <w:szCs w:val="21"/>
              </w:rPr>
              <w:t>：</w:t>
            </w:r>
          </w:p>
        </w:tc>
      </w:tr>
      <w:tr w14:paraId="5F2A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7B23D111">
            <w:pPr>
              <w:jc w:val="center"/>
              <w:rPr>
                <w:szCs w:val="21"/>
              </w:rPr>
            </w:pPr>
          </w:p>
        </w:tc>
        <w:tc>
          <w:tcPr>
            <w:tcW w:w="2120" w:type="pct"/>
            <w:vMerge w:val="continue"/>
            <w:vAlign w:val="center"/>
          </w:tcPr>
          <w:p w14:paraId="357244A1">
            <w:pPr>
              <w:jc w:val="center"/>
              <w:rPr>
                <w:szCs w:val="21"/>
              </w:rPr>
            </w:pPr>
          </w:p>
        </w:tc>
        <w:tc>
          <w:tcPr>
            <w:tcW w:w="2218" w:type="pct"/>
            <w:vAlign w:val="center"/>
          </w:tcPr>
          <w:p w14:paraId="60820FE6">
            <w:pPr>
              <w:jc w:val="left"/>
              <w:rPr>
                <w:szCs w:val="21"/>
              </w:rPr>
            </w:pPr>
            <w:r>
              <w:rPr>
                <w:rFonts w:hint="eastAsia"/>
                <w:szCs w:val="21"/>
              </w:rPr>
              <w:t>加班费</w:t>
            </w:r>
            <w:r>
              <w:rPr>
                <w:szCs w:val="21"/>
              </w:rPr>
              <w:t>：</w:t>
            </w:r>
          </w:p>
        </w:tc>
      </w:tr>
      <w:tr w14:paraId="5B18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14:paraId="1312AEF8">
            <w:pPr>
              <w:jc w:val="center"/>
              <w:rPr>
                <w:szCs w:val="21"/>
              </w:rPr>
            </w:pPr>
          </w:p>
        </w:tc>
        <w:tc>
          <w:tcPr>
            <w:tcW w:w="2120" w:type="pct"/>
            <w:vMerge w:val="continue"/>
            <w:vAlign w:val="center"/>
          </w:tcPr>
          <w:p w14:paraId="0A33BFA9">
            <w:pPr>
              <w:jc w:val="center"/>
              <w:rPr>
                <w:szCs w:val="21"/>
              </w:rPr>
            </w:pPr>
          </w:p>
        </w:tc>
        <w:tc>
          <w:tcPr>
            <w:tcW w:w="2218" w:type="pct"/>
            <w:vAlign w:val="center"/>
          </w:tcPr>
          <w:p w14:paraId="43D49136">
            <w:pPr>
              <w:jc w:val="left"/>
              <w:rPr>
                <w:szCs w:val="21"/>
              </w:rPr>
            </w:pPr>
            <w:r>
              <w:rPr>
                <w:rFonts w:hint="eastAsia"/>
                <w:szCs w:val="21"/>
              </w:rPr>
              <w:t>其他：</w:t>
            </w:r>
          </w:p>
        </w:tc>
      </w:tr>
      <w:tr w14:paraId="2B71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14:paraId="53296C9E">
            <w:pPr>
              <w:jc w:val="center"/>
              <w:rPr>
                <w:szCs w:val="21"/>
              </w:rPr>
            </w:pPr>
            <w:r>
              <w:rPr>
                <w:rFonts w:hint="eastAsia"/>
                <w:szCs w:val="21"/>
              </w:rPr>
              <w:t>2</w:t>
            </w:r>
          </w:p>
        </w:tc>
        <w:tc>
          <w:tcPr>
            <w:tcW w:w="2120" w:type="pct"/>
            <w:vAlign w:val="center"/>
          </w:tcPr>
          <w:p w14:paraId="23994955">
            <w:pPr>
              <w:jc w:val="center"/>
              <w:rPr>
                <w:szCs w:val="21"/>
              </w:rPr>
            </w:pPr>
            <w:r>
              <w:rPr>
                <w:rFonts w:hint="eastAsia"/>
                <w:szCs w:val="21"/>
              </w:rPr>
              <w:t>保洁工具耗材</w:t>
            </w:r>
            <w:r>
              <w:rPr>
                <w:rFonts w:hint="eastAsia"/>
                <w:szCs w:val="21"/>
                <w:lang w:val="en-US" w:eastAsia="zh-CN"/>
              </w:rPr>
              <w:t>设备</w:t>
            </w:r>
            <w:r>
              <w:rPr>
                <w:rFonts w:hint="eastAsia"/>
                <w:szCs w:val="21"/>
              </w:rPr>
              <w:t>费用</w:t>
            </w:r>
          </w:p>
        </w:tc>
        <w:tc>
          <w:tcPr>
            <w:tcW w:w="2218" w:type="pct"/>
            <w:vAlign w:val="center"/>
          </w:tcPr>
          <w:p w14:paraId="53B1D42E">
            <w:pPr>
              <w:jc w:val="left"/>
              <w:rPr>
                <w:szCs w:val="21"/>
              </w:rPr>
            </w:pPr>
          </w:p>
        </w:tc>
      </w:tr>
      <w:tr w14:paraId="379E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shd w:val="clear" w:color="auto" w:fill="auto"/>
            <w:vAlign w:val="center"/>
          </w:tcPr>
          <w:p w14:paraId="7473E46B">
            <w:pPr>
              <w:jc w:val="center"/>
              <w:rPr>
                <w:rFonts w:hint="eastAsia" w:ascii="Times New Roman" w:hAnsi="Times New Roman" w:eastAsia="宋体" w:cs="Times New Roman"/>
                <w:kern w:val="2"/>
                <w:sz w:val="21"/>
                <w:szCs w:val="21"/>
                <w:lang w:val="en-US" w:eastAsia="zh-CN" w:bidi="ar-SA"/>
              </w:rPr>
            </w:pPr>
            <w:r>
              <w:rPr>
                <w:rFonts w:hint="eastAsia"/>
                <w:szCs w:val="21"/>
              </w:rPr>
              <w:t>3</w:t>
            </w:r>
          </w:p>
        </w:tc>
        <w:tc>
          <w:tcPr>
            <w:tcW w:w="2120" w:type="pct"/>
            <w:vAlign w:val="center"/>
          </w:tcPr>
          <w:p w14:paraId="77E0878E">
            <w:pPr>
              <w:jc w:val="center"/>
              <w:rPr>
                <w:rFonts w:hint="default" w:eastAsia="宋体"/>
                <w:szCs w:val="21"/>
                <w:lang w:val="en-US" w:eastAsia="zh-CN"/>
              </w:rPr>
            </w:pPr>
            <w:r>
              <w:rPr>
                <w:rFonts w:hint="eastAsia"/>
                <w:szCs w:val="21"/>
                <w:lang w:val="en-US" w:eastAsia="zh-CN"/>
              </w:rPr>
              <w:t>除四害工作费用</w:t>
            </w:r>
          </w:p>
        </w:tc>
        <w:tc>
          <w:tcPr>
            <w:tcW w:w="2218" w:type="pct"/>
            <w:vAlign w:val="center"/>
          </w:tcPr>
          <w:p w14:paraId="5A8753BF">
            <w:pPr>
              <w:jc w:val="left"/>
              <w:rPr>
                <w:szCs w:val="21"/>
              </w:rPr>
            </w:pPr>
          </w:p>
        </w:tc>
      </w:tr>
      <w:tr w14:paraId="3C37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22A59DEA">
            <w:pPr>
              <w:jc w:val="center"/>
              <w:rPr>
                <w:rFonts w:ascii="Times New Roman" w:hAnsi="Times New Roman" w:eastAsia="宋体" w:cs="Times New Roman"/>
                <w:kern w:val="2"/>
                <w:sz w:val="21"/>
                <w:szCs w:val="21"/>
                <w:lang w:val="en-US" w:eastAsia="zh-CN" w:bidi="ar-SA"/>
              </w:rPr>
            </w:pPr>
            <w:r>
              <w:rPr>
                <w:rFonts w:hint="eastAsia"/>
                <w:szCs w:val="21"/>
              </w:rPr>
              <w:t>4</w:t>
            </w:r>
          </w:p>
        </w:tc>
        <w:tc>
          <w:tcPr>
            <w:tcW w:w="2120" w:type="pct"/>
            <w:vAlign w:val="center"/>
          </w:tcPr>
          <w:p w14:paraId="141B39BF">
            <w:pPr>
              <w:jc w:val="center"/>
              <w:rPr>
                <w:szCs w:val="21"/>
              </w:rPr>
            </w:pPr>
            <w:r>
              <w:rPr>
                <w:rFonts w:hint="eastAsia"/>
                <w:szCs w:val="21"/>
              </w:rPr>
              <w:t>服装费用</w:t>
            </w:r>
          </w:p>
        </w:tc>
        <w:tc>
          <w:tcPr>
            <w:tcW w:w="2218" w:type="pct"/>
            <w:vAlign w:val="center"/>
          </w:tcPr>
          <w:p w14:paraId="4377D6A0">
            <w:pPr>
              <w:jc w:val="left"/>
              <w:rPr>
                <w:szCs w:val="21"/>
              </w:rPr>
            </w:pPr>
          </w:p>
        </w:tc>
      </w:tr>
      <w:tr w14:paraId="01B8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2495554B">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0" w:type="pct"/>
            <w:vAlign w:val="center"/>
          </w:tcPr>
          <w:p w14:paraId="380B7241">
            <w:pPr>
              <w:jc w:val="center"/>
              <w:rPr>
                <w:szCs w:val="21"/>
              </w:rPr>
            </w:pPr>
            <w:r>
              <w:rPr>
                <w:szCs w:val="21"/>
              </w:rPr>
              <w:t>办公费用</w:t>
            </w:r>
          </w:p>
        </w:tc>
        <w:tc>
          <w:tcPr>
            <w:tcW w:w="2218" w:type="pct"/>
            <w:vAlign w:val="center"/>
          </w:tcPr>
          <w:p w14:paraId="45146F17">
            <w:pPr>
              <w:jc w:val="left"/>
              <w:rPr>
                <w:szCs w:val="21"/>
              </w:rPr>
            </w:pPr>
          </w:p>
        </w:tc>
      </w:tr>
      <w:tr w14:paraId="0BD9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766630F9">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0" w:type="pct"/>
            <w:vAlign w:val="center"/>
          </w:tcPr>
          <w:p w14:paraId="49803441">
            <w:pPr>
              <w:jc w:val="center"/>
              <w:rPr>
                <w:szCs w:val="21"/>
              </w:rPr>
            </w:pPr>
            <w:r>
              <w:rPr>
                <w:szCs w:val="21"/>
              </w:rPr>
              <w:t>固定资产折旧</w:t>
            </w:r>
          </w:p>
        </w:tc>
        <w:tc>
          <w:tcPr>
            <w:tcW w:w="2218" w:type="pct"/>
            <w:vAlign w:val="center"/>
          </w:tcPr>
          <w:p w14:paraId="729633E3">
            <w:pPr>
              <w:jc w:val="left"/>
              <w:rPr>
                <w:szCs w:val="21"/>
              </w:rPr>
            </w:pPr>
          </w:p>
        </w:tc>
      </w:tr>
      <w:tr w14:paraId="55E9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021B7BA7">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0" w:type="pct"/>
            <w:vAlign w:val="center"/>
          </w:tcPr>
          <w:p w14:paraId="78D65D90">
            <w:pPr>
              <w:jc w:val="center"/>
              <w:rPr>
                <w:szCs w:val="21"/>
              </w:rPr>
            </w:pPr>
            <w:r>
              <w:rPr>
                <w:szCs w:val="21"/>
              </w:rPr>
              <w:t>利润</w:t>
            </w:r>
          </w:p>
        </w:tc>
        <w:tc>
          <w:tcPr>
            <w:tcW w:w="2218" w:type="pct"/>
            <w:vAlign w:val="center"/>
          </w:tcPr>
          <w:p w14:paraId="66D332EE">
            <w:pPr>
              <w:jc w:val="left"/>
              <w:rPr>
                <w:szCs w:val="21"/>
              </w:rPr>
            </w:pPr>
          </w:p>
        </w:tc>
      </w:tr>
      <w:tr w14:paraId="6BC1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shd w:val="clear" w:color="auto" w:fill="auto"/>
            <w:vAlign w:val="center"/>
          </w:tcPr>
          <w:p w14:paraId="4BD81769">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0" w:type="pct"/>
            <w:vAlign w:val="center"/>
          </w:tcPr>
          <w:p w14:paraId="11B06F67">
            <w:pPr>
              <w:jc w:val="center"/>
              <w:rPr>
                <w:szCs w:val="21"/>
              </w:rPr>
            </w:pPr>
            <w:r>
              <w:rPr>
                <w:szCs w:val="21"/>
              </w:rPr>
              <w:t>税金</w:t>
            </w:r>
          </w:p>
        </w:tc>
        <w:tc>
          <w:tcPr>
            <w:tcW w:w="2218" w:type="pct"/>
            <w:vAlign w:val="center"/>
          </w:tcPr>
          <w:p w14:paraId="032B3598">
            <w:pPr>
              <w:jc w:val="left"/>
              <w:rPr>
                <w:szCs w:val="21"/>
              </w:rPr>
            </w:pPr>
          </w:p>
        </w:tc>
      </w:tr>
      <w:tr w14:paraId="49D6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14:paraId="425840D7">
            <w:pPr>
              <w:jc w:val="center"/>
              <w:rPr>
                <w:rFonts w:hint="eastAsia" w:eastAsia="宋体"/>
                <w:szCs w:val="21"/>
                <w:lang w:eastAsia="zh-CN"/>
              </w:rPr>
            </w:pPr>
            <w:r>
              <w:rPr>
                <w:rFonts w:hint="eastAsia"/>
                <w:szCs w:val="21"/>
                <w:lang w:val="en-US" w:eastAsia="zh-CN"/>
              </w:rPr>
              <w:t>9</w:t>
            </w:r>
          </w:p>
        </w:tc>
        <w:tc>
          <w:tcPr>
            <w:tcW w:w="2120" w:type="pct"/>
            <w:vAlign w:val="center"/>
          </w:tcPr>
          <w:p w14:paraId="045111E3">
            <w:pPr>
              <w:jc w:val="center"/>
              <w:rPr>
                <w:szCs w:val="21"/>
              </w:rPr>
            </w:pPr>
            <w:r>
              <w:rPr>
                <w:szCs w:val="21"/>
              </w:rPr>
              <w:t>其他需要列明的费用</w:t>
            </w:r>
          </w:p>
        </w:tc>
        <w:tc>
          <w:tcPr>
            <w:tcW w:w="2218" w:type="pct"/>
            <w:vAlign w:val="center"/>
          </w:tcPr>
          <w:p w14:paraId="57CB1538">
            <w:pPr>
              <w:jc w:val="left"/>
              <w:rPr>
                <w:szCs w:val="21"/>
              </w:rPr>
            </w:pPr>
          </w:p>
        </w:tc>
      </w:tr>
      <w:tr w14:paraId="2F9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5E426B35">
            <w:pPr>
              <w:jc w:val="center"/>
              <w:rPr>
                <w:szCs w:val="21"/>
              </w:rPr>
            </w:pPr>
            <w:r>
              <w:rPr>
                <w:szCs w:val="21"/>
              </w:rPr>
              <w:t>合计</w:t>
            </w:r>
          </w:p>
        </w:tc>
        <w:tc>
          <w:tcPr>
            <w:tcW w:w="2218" w:type="pct"/>
            <w:vAlign w:val="center"/>
          </w:tcPr>
          <w:p w14:paraId="1F12462C">
            <w:pPr>
              <w:jc w:val="left"/>
              <w:rPr>
                <w:szCs w:val="21"/>
              </w:rPr>
            </w:pPr>
          </w:p>
        </w:tc>
      </w:tr>
    </w:tbl>
    <w:p w14:paraId="35058497">
      <w:pPr>
        <w:spacing w:line="360" w:lineRule="auto"/>
        <w:rPr>
          <w:kern w:val="0"/>
          <w:sz w:val="24"/>
          <w:szCs w:val="24"/>
        </w:rPr>
      </w:pPr>
      <w:r>
        <w:rPr>
          <w:kern w:val="0"/>
          <w:sz w:val="24"/>
          <w:szCs w:val="24"/>
        </w:rPr>
        <w:t>注：1. 上述合计价格应为服务期的最终优惠价格。</w:t>
      </w:r>
    </w:p>
    <w:p w14:paraId="62CBD1F5">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7FC0614">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919A3B7">
      <w:pPr>
        <w:spacing w:line="360" w:lineRule="auto"/>
        <w:ind w:firstLine="448" w:firstLineChars="200"/>
        <w:rPr>
          <w:kern w:val="0"/>
          <w:sz w:val="24"/>
          <w:szCs w:val="24"/>
        </w:rPr>
      </w:pPr>
      <w:r>
        <w:rPr>
          <w:kern w:val="0"/>
          <w:sz w:val="24"/>
          <w:szCs w:val="24"/>
        </w:rPr>
        <w:t>4. 上述表格中列明的条目，在本项目中如不涉及，请填写“不涉及”。</w:t>
      </w:r>
    </w:p>
    <w:p w14:paraId="0A7B31F5">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D93CD3B">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0CA90C2A">
      <w:pPr>
        <w:spacing w:line="360" w:lineRule="auto"/>
        <w:ind w:right="85" w:firstLine="448" w:firstLineChars="200"/>
        <w:rPr>
          <w:sz w:val="24"/>
        </w:rPr>
      </w:pPr>
      <w:r>
        <w:rPr>
          <w:sz w:val="24"/>
        </w:rPr>
        <w:t>投标人名称：</w:t>
      </w:r>
      <w:r>
        <w:rPr>
          <w:rFonts w:hint="eastAsia"/>
          <w:sz w:val="24"/>
        </w:rPr>
        <w:t xml:space="preserve">                                         </w:t>
      </w:r>
    </w:p>
    <w:p w14:paraId="0EC0916A">
      <w:pPr>
        <w:spacing w:line="360" w:lineRule="auto"/>
        <w:ind w:right="85" w:firstLine="448" w:firstLineChars="200"/>
        <w:rPr>
          <w:b/>
          <w:sz w:val="24"/>
        </w:rPr>
      </w:pPr>
      <w:r>
        <w:rPr>
          <w:sz w:val="24"/>
        </w:rPr>
        <w:t xml:space="preserve">日期：  </w:t>
      </w:r>
      <w:r>
        <w:rPr>
          <w:rFonts w:hint="eastAsia"/>
          <w:sz w:val="24"/>
        </w:rPr>
        <w:t xml:space="preserve">           </w:t>
      </w:r>
      <w:r>
        <w:rPr>
          <w:b/>
          <w:sz w:val="24"/>
        </w:rPr>
        <w:br w:type="page"/>
      </w:r>
    </w:p>
    <w:p w14:paraId="2F272393">
      <w:pPr>
        <w:spacing w:line="460" w:lineRule="exact"/>
        <w:rPr>
          <w:b/>
          <w:sz w:val="24"/>
        </w:rPr>
      </w:pPr>
      <w:r>
        <w:rPr>
          <w:b/>
          <w:sz w:val="24"/>
        </w:rPr>
        <w:t>附件4</w:t>
      </w:r>
    </w:p>
    <w:p w14:paraId="65A1B92F">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4D0C492F">
      <w:pPr>
        <w:spacing w:line="460" w:lineRule="exact"/>
        <w:ind w:left="192"/>
        <w:rPr>
          <w:sz w:val="24"/>
        </w:rPr>
      </w:pPr>
      <w:r>
        <w:rPr>
          <w:sz w:val="24"/>
        </w:rPr>
        <w:t>项目名称：</w:t>
      </w:r>
      <w:r>
        <w:rPr>
          <w:sz w:val="24"/>
          <w:u w:val="single"/>
        </w:rPr>
        <w:t xml:space="preserve">                    </w:t>
      </w:r>
    </w:p>
    <w:p w14:paraId="310FF4C5">
      <w:pPr>
        <w:spacing w:line="460" w:lineRule="exact"/>
        <w:ind w:left="192"/>
        <w:rPr>
          <w:sz w:val="24"/>
        </w:rPr>
      </w:pPr>
      <w:r>
        <w:rPr>
          <w:sz w:val="24"/>
        </w:rPr>
        <w:t>项目编号：</w:t>
      </w:r>
      <w:r>
        <w:rPr>
          <w:sz w:val="24"/>
          <w:u w:val="single"/>
        </w:rPr>
        <w:t xml:space="preserve">                    </w:t>
      </w:r>
    </w:p>
    <w:p w14:paraId="4860B993">
      <w:pPr>
        <w:spacing w:line="460" w:lineRule="exact"/>
        <w:ind w:left="192"/>
        <w:rPr>
          <w:sz w:val="24"/>
        </w:rPr>
      </w:pPr>
      <w:r>
        <w:rPr>
          <w:sz w:val="24"/>
        </w:rPr>
        <w:t>包    号：</w:t>
      </w:r>
      <w:r>
        <w:rPr>
          <w:sz w:val="24"/>
          <w:u w:val="single"/>
        </w:rPr>
        <w:t xml:space="preserve">                    </w:t>
      </w:r>
    </w:p>
    <w:p w14:paraId="32B986BB">
      <w:pPr>
        <w:spacing w:line="460" w:lineRule="exact"/>
        <w:ind w:firstLine="6496" w:firstLineChars="2900"/>
        <w:rPr>
          <w:sz w:val="24"/>
        </w:rPr>
      </w:pPr>
      <w:r>
        <w:rPr>
          <w:sz w:val="24"/>
        </w:rPr>
        <w:t>单位：元</w:t>
      </w:r>
    </w:p>
    <w:tbl>
      <w:tblPr>
        <w:tblStyle w:val="21"/>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318F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EA76F24">
            <w:pPr>
              <w:jc w:val="center"/>
              <w:rPr>
                <w:sz w:val="24"/>
                <w:szCs w:val="24"/>
              </w:rPr>
            </w:pPr>
            <w:r>
              <w:rPr>
                <w:rFonts w:hint="eastAsia"/>
                <w:sz w:val="24"/>
                <w:szCs w:val="24"/>
              </w:rPr>
              <w:t>序号</w:t>
            </w:r>
          </w:p>
        </w:tc>
        <w:tc>
          <w:tcPr>
            <w:tcW w:w="1356" w:type="dxa"/>
            <w:vAlign w:val="center"/>
          </w:tcPr>
          <w:p w14:paraId="59C3A786">
            <w:pPr>
              <w:jc w:val="center"/>
              <w:rPr>
                <w:sz w:val="24"/>
                <w:szCs w:val="24"/>
              </w:rPr>
            </w:pPr>
            <w:r>
              <w:rPr>
                <w:sz w:val="24"/>
                <w:szCs w:val="24"/>
              </w:rPr>
              <w:t>具体岗位</w:t>
            </w:r>
          </w:p>
        </w:tc>
        <w:tc>
          <w:tcPr>
            <w:tcW w:w="1512" w:type="dxa"/>
            <w:vAlign w:val="center"/>
          </w:tcPr>
          <w:p w14:paraId="6562D955">
            <w:pPr>
              <w:jc w:val="center"/>
              <w:rPr>
                <w:sz w:val="24"/>
                <w:szCs w:val="24"/>
              </w:rPr>
            </w:pPr>
            <w:r>
              <w:rPr>
                <w:sz w:val="24"/>
                <w:szCs w:val="24"/>
              </w:rPr>
              <w:t>人数（人）</w:t>
            </w:r>
          </w:p>
        </w:tc>
        <w:tc>
          <w:tcPr>
            <w:tcW w:w="1416" w:type="dxa"/>
            <w:vAlign w:val="center"/>
          </w:tcPr>
          <w:p w14:paraId="3A119569">
            <w:pPr>
              <w:jc w:val="center"/>
              <w:rPr>
                <w:sz w:val="24"/>
                <w:szCs w:val="24"/>
              </w:rPr>
            </w:pPr>
            <w:r>
              <w:rPr>
                <w:sz w:val="24"/>
                <w:szCs w:val="24"/>
              </w:rPr>
              <w:t>月工资/人</w:t>
            </w:r>
          </w:p>
        </w:tc>
        <w:tc>
          <w:tcPr>
            <w:tcW w:w="1296" w:type="dxa"/>
            <w:vAlign w:val="center"/>
          </w:tcPr>
          <w:p w14:paraId="052E6FBE">
            <w:pPr>
              <w:jc w:val="center"/>
              <w:rPr>
                <w:sz w:val="24"/>
                <w:szCs w:val="24"/>
              </w:rPr>
            </w:pPr>
            <w:r>
              <w:rPr>
                <w:sz w:val="24"/>
                <w:szCs w:val="24"/>
              </w:rPr>
              <w:t>月保险/人</w:t>
            </w:r>
          </w:p>
        </w:tc>
        <w:tc>
          <w:tcPr>
            <w:tcW w:w="1116" w:type="dxa"/>
            <w:vAlign w:val="center"/>
          </w:tcPr>
          <w:p w14:paraId="25D4E7DD">
            <w:pPr>
              <w:jc w:val="center"/>
              <w:rPr>
                <w:sz w:val="24"/>
                <w:szCs w:val="24"/>
              </w:rPr>
            </w:pPr>
            <w:r>
              <w:rPr>
                <w:rFonts w:hint="eastAsia"/>
                <w:sz w:val="24"/>
                <w:szCs w:val="24"/>
              </w:rPr>
              <w:t>月公积金/人</w:t>
            </w:r>
          </w:p>
        </w:tc>
        <w:tc>
          <w:tcPr>
            <w:tcW w:w="1116" w:type="dxa"/>
            <w:vAlign w:val="center"/>
          </w:tcPr>
          <w:p w14:paraId="638D1E06">
            <w:pPr>
              <w:jc w:val="center"/>
              <w:rPr>
                <w:sz w:val="24"/>
                <w:szCs w:val="24"/>
              </w:rPr>
            </w:pPr>
            <w:r>
              <w:rPr>
                <w:sz w:val="24"/>
                <w:szCs w:val="24"/>
              </w:rPr>
              <w:t>月小计</w:t>
            </w:r>
          </w:p>
        </w:tc>
        <w:tc>
          <w:tcPr>
            <w:tcW w:w="1968" w:type="dxa"/>
            <w:vAlign w:val="center"/>
          </w:tcPr>
          <w:p w14:paraId="6A56045F">
            <w:pPr>
              <w:jc w:val="center"/>
              <w:rPr>
                <w:sz w:val="24"/>
                <w:szCs w:val="24"/>
              </w:rPr>
            </w:pPr>
            <w:r>
              <w:rPr>
                <w:sz w:val="24"/>
                <w:szCs w:val="24"/>
              </w:rPr>
              <w:t>招标文件规定的服务期</w:t>
            </w:r>
            <w:r>
              <w:rPr>
                <w:rFonts w:hint="eastAsia"/>
                <w:sz w:val="24"/>
                <w:szCs w:val="24"/>
              </w:rPr>
              <w:t>小计</w:t>
            </w:r>
          </w:p>
        </w:tc>
      </w:tr>
      <w:tr w14:paraId="0DAE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380FCA6">
            <w:pPr>
              <w:jc w:val="center"/>
              <w:rPr>
                <w:sz w:val="24"/>
                <w:szCs w:val="24"/>
              </w:rPr>
            </w:pPr>
          </w:p>
        </w:tc>
        <w:tc>
          <w:tcPr>
            <w:tcW w:w="1356" w:type="dxa"/>
            <w:vAlign w:val="center"/>
          </w:tcPr>
          <w:p w14:paraId="699A060D">
            <w:pPr>
              <w:jc w:val="center"/>
              <w:rPr>
                <w:sz w:val="24"/>
                <w:szCs w:val="24"/>
              </w:rPr>
            </w:pPr>
          </w:p>
        </w:tc>
        <w:tc>
          <w:tcPr>
            <w:tcW w:w="1512" w:type="dxa"/>
            <w:vAlign w:val="center"/>
          </w:tcPr>
          <w:p w14:paraId="3A852300">
            <w:pPr>
              <w:jc w:val="center"/>
              <w:rPr>
                <w:sz w:val="24"/>
                <w:szCs w:val="24"/>
              </w:rPr>
            </w:pPr>
          </w:p>
        </w:tc>
        <w:tc>
          <w:tcPr>
            <w:tcW w:w="1416" w:type="dxa"/>
            <w:vAlign w:val="center"/>
          </w:tcPr>
          <w:p w14:paraId="19C64508">
            <w:pPr>
              <w:jc w:val="center"/>
              <w:rPr>
                <w:sz w:val="24"/>
                <w:szCs w:val="24"/>
              </w:rPr>
            </w:pPr>
          </w:p>
        </w:tc>
        <w:tc>
          <w:tcPr>
            <w:tcW w:w="1296" w:type="dxa"/>
            <w:vAlign w:val="center"/>
          </w:tcPr>
          <w:p w14:paraId="628EE040">
            <w:pPr>
              <w:jc w:val="center"/>
              <w:rPr>
                <w:sz w:val="24"/>
                <w:szCs w:val="24"/>
              </w:rPr>
            </w:pPr>
          </w:p>
        </w:tc>
        <w:tc>
          <w:tcPr>
            <w:tcW w:w="1116" w:type="dxa"/>
            <w:vAlign w:val="center"/>
          </w:tcPr>
          <w:p w14:paraId="109F510E">
            <w:pPr>
              <w:jc w:val="center"/>
              <w:rPr>
                <w:sz w:val="24"/>
                <w:szCs w:val="24"/>
              </w:rPr>
            </w:pPr>
          </w:p>
        </w:tc>
        <w:tc>
          <w:tcPr>
            <w:tcW w:w="1116" w:type="dxa"/>
            <w:vAlign w:val="center"/>
          </w:tcPr>
          <w:p w14:paraId="524EE375">
            <w:pPr>
              <w:jc w:val="center"/>
              <w:rPr>
                <w:sz w:val="24"/>
                <w:szCs w:val="24"/>
              </w:rPr>
            </w:pPr>
          </w:p>
        </w:tc>
        <w:tc>
          <w:tcPr>
            <w:tcW w:w="1968" w:type="dxa"/>
            <w:vAlign w:val="center"/>
          </w:tcPr>
          <w:p w14:paraId="22273F17">
            <w:pPr>
              <w:jc w:val="center"/>
              <w:rPr>
                <w:sz w:val="24"/>
                <w:szCs w:val="24"/>
              </w:rPr>
            </w:pPr>
          </w:p>
        </w:tc>
      </w:tr>
      <w:tr w14:paraId="4234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85E8A6">
            <w:pPr>
              <w:jc w:val="center"/>
              <w:rPr>
                <w:sz w:val="24"/>
                <w:szCs w:val="24"/>
              </w:rPr>
            </w:pPr>
          </w:p>
        </w:tc>
        <w:tc>
          <w:tcPr>
            <w:tcW w:w="1356" w:type="dxa"/>
            <w:vAlign w:val="center"/>
          </w:tcPr>
          <w:p w14:paraId="7102A98C">
            <w:pPr>
              <w:jc w:val="center"/>
              <w:rPr>
                <w:sz w:val="24"/>
                <w:szCs w:val="24"/>
              </w:rPr>
            </w:pPr>
          </w:p>
        </w:tc>
        <w:tc>
          <w:tcPr>
            <w:tcW w:w="1512" w:type="dxa"/>
            <w:vAlign w:val="center"/>
          </w:tcPr>
          <w:p w14:paraId="26614DA4">
            <w:pPr>
              <w:jc w:val="center"/>
              <w:rPr>
                <w:sz w:val="24"/>
                <w:szCs w:val="24"/>
              </w:rPr>
            </w:pPr>
          </w:p>
        </w:tc>
        <w:tc>
          <w:tcPr>
            <w:tcW w:w="1416" w:type="dxa"/>
            <w:vAlign w:val="center"/>
          </w:tcPr>
          <w:p w14:paraId="1DD37EC1">
            <w:pPr>
              <w:jc w:val="center"/>
              <w:rPr>
                <w:sz w:val="24"/>
                <w:szCs w:val="24"/>
              </w:rPr>
            </w:pPr>
          </w:p>
        </w:tc>
        <w:tc>
          <w:tcPr>
            <w:tcW w:w="1296" w:type="dxa"/>
            <w:vAlign w:val="center"/>
          </w:tcPr>
          <w:p w14:paraId="36EBFED2">
            <w:pPr>
              <w:jc w:val="center"/>
              <w:rPr>
                <w:sz w:val="24"/>
                <w:szCs w:val="24"/>
              </w:rPr>
            </w:pPr>
          </w:p>
        </w:tc>
        <w:tc>
          <w:tcPr>
            <w:tcW w:w="1116" w:type="dxa"/>
            <w:vAlign w:val="center"/>
          </w:tcPr>
          <w:p w14:paraId="74AC377C">
            <w:pPr>
              <w:jc w:val="center"/>
              <w:rPr>
                <w:sz w:val="24"/>
                <w:szCs w:val="24"/>
              </w:rPr>
            </w:pPr>
          </w:p>
        </w:tc>
        <w:tc>
          <w:tcPr>
            <w:tcW w:w="1116" w:type="dxa"/>
            <w:vAlign w:val="center"/>
          </w:tcPr>
          <w:p w14:paraId="5945B1EB">
            <w:pPr>
              <w:jc w:val="center"/>
              <w:rPr>
                <w:sz w:val="24"/>
                <w:szCs w:val="24"/>
              </w:rPr>
            </w:pPr>
          </w:p>
        </w:tc>
        <w:tc>
          <w:tcPr>
            <w:tcW w:w="1968" w:type="dxa"/>
            <w:vAlign w:val="center"/>
          </w:tcPr>
          <w:p w14:paraId="4DB5B087">
            <w:pPr>
              <w:jc w:val="center"/>
              <w:rPr>
                <w:sz w:val="24"/>
                <w:szCs w:val="24"/>
              </w:rPr>
            </w:pPr>
          </w:p>
        </w:tc>
      </w:tr>
      <w:tr w14:paraId="6A30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5126983">
            <w:pPr>
              <w:jc w:val="center"/>
              <w:rPr>
                <w:sz w:val="24"/>
                <w:szCs w:val="24"/>
              </w:rPr>
            </w:pPr>
          </w:p>
        </w:tc>
        <w:tc>
          <w:tcPr>
            <w:tcW w:w="1356" w:type="dxa"/>
            <w:vAlign w:val="center"/>
          </w:tcPr>
          <w:p w14:paraId="32D73713">
            <w:pPr>
              <w:jc w:val="center"/>
              <w:rPr>
                <w:sz w:val="24"/>
                <w:szCs w:val="24"/>
              </w:rPr>
            </w:pPr>
          </w:p>
        </w:tc>
        <w:tc>
          <w:tcPr>
            <w:tcW w:w="1512" w:type="dxa"/>
            <w:vAlign w:val="center"/>
          </w:tcPr>
          <w:p w14:paraId="565A09BE">
            <w:pPr>
              <w:jc w:val="center"/>
              <w:rPr>
                <w:sz w:val="24"/>
                <w:szCs w:val="24"/>
              </w:rPr>
            </w:pPr>
          </w:p>
        </w:tc>
        <w:tc>
          <w:tcPr>
            <w:tcW w:w="1416" w:type="dxa"/>
            <w:vAlign w:val="center"/>
          </w:tcPr>
          <w:p w14:paraId="09F255F1">
            <w:pPr>
              <w:jc w:val="center"/>
              <w:rPr>
                <w:sz w:val="24"/>
                <w:szCs w:val="24"/>
              </w:rPr>
            </w:pPr>
          </w:p>
        </w:tc>
        <w:tc>
          <w:tcPr>
            <w:tcW w:w="1296" w:type="dxa"/>
            <w:vAlign w:val="center"/>
          </w:tcPr>
          <w:p w14:paraId="63A8474E">
            <w:pPr>
              <w:jc w:val="center"/>
              <w:rPr>
                <w:sz w:val="24"/>
                <w:szCs w:val="24"/>
              </w:rPr>
            </w:pPr>
          </w:p>
        </w:tc>
        <w:tc>
          <w:tcPr>
            <w:tcW w:w="1116" w:type="dxa"/>
            <w:vAlign w:val="center"/>
          </w:tcPr>
          <w:p w14:paraId="12F90BC3">
            <w:pPr>
              <w:jc w:val="center"/>
              <w:rPr>
                <w:sz w:val="24"/>
                <w:szCs w:val="24"/>
              </w:rPr>
            </w:pPr>
          </w:p>
        </w:tc>
        <w:tc>
          <w:tcPr>
            <w:tcW w:w="1116" w:type="dxa"/>
            <w:vAlign w:val="center"/>
          </w:tcPr>
          <w:p w14:paraId="386E63E2">
            <w:pPr>
              <w:jc w:val="center"/>
              <w:rPr>
                <w:sz w:val="24"/>
                <w:szCs w:val="24"/>
              </w:rPr>
            </w:pPr>
          </w:p>
        </w:tc>
        <w:tc>
          <w:tcPr>
            <w:tcW w:w="1968" w:type="dxa"/>
            <w:vAlign w:val="center"/>
          </w:tcPr>
          <w:p w14:paraId="6B4A720C">
            <w:pPr>
              <w:jc w:val="center"/>
              <w:rPr>
                <w:sz w:val="24"/>
                <w:szCs w:val="24"/>
              </w:rPr>
            </w:pPr>
          </w:p>
        </w:tc>
      </w:tr>
      <w:tr w14:paraId="3073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AAE7888">
            <w:pPr>
              <w:jc w:val="center"/>
              <w:rPr>
                <w:sz w:val="24"/>
                <w:szCs w:val="24"/>
              </w:rPr>
            </w:pPr>
          </w:p>
        </w:tc>
        <w:tc>
          <w:tcPr>
            <w:tcW w:w="1356" w:type="dxa"/>
            <w:vAlign w:val="center"/>
          </w:tcPr>
          <w:p w14:paraId="1489A65F">
            <w:pPr>
              <w:jc w:val="center"/>
              <w:rPr>
                <w:sz w:val="24"/>
                <w:szCs w:val="24"/>
              </w:rPr>
            </w:pPr>
          </w:p>
        </w:tc>
        <w:tc>
          <w:tcPr>
            <w:tcW w:w="1512" w:type="dxa"/>
            <w:vAlign w:val="center"/>
          </w:tcPr>
          <w:p w14:paraId="257DB087">
            <w:pPr>
              <w:jc w:val="center"/>
              <w:rPr>
                <w:sz w:val="24"/>
                <w:szCs w:val="24"/>
              </w:rPr>
            </w:pPr>
          </w:p>
        </w:tc>
        <w:tc>
          <w:tcPr>
            <w:tcW w:w="1416" w:type="dxa"/>
            <w:vAlign w:val="center"/>
          </w:tcPr>
          <w:p w14:paraId="3D7630C3">
            <w:pPr>
              <w:jc w:val="center"/>
              <w:rPr>
                <w:sz w:val="24"/>
                <w:szCs w:val="24"/>
              </w:rPr>
            </w:pPr>
          </w:p>
        </w:tc>
        <w:tc>
          <w:tcPr>
            <w:tcW w:w="1296" w:type="dxa"/>
            <w:vAlign w:val="center"/>
          </w:tcPr>
          <w:p w14:paraId="4EE52A6F">
            <w:pPr>
              <w:jc w:val="center"/>
              <w:rPr>
                <w:sz w:val="24"/>
                <w:szCs w:val="24"/>
              </w:rPr>
            </w:pPr>
          </w:p>
        </w:tc>
        <w:tc>
          <w:tcPr>
            <w:tcW w:w="1116" w:type="dxa"/>
            <w:vAlign w:val="center"/>
          </w:tcPr>
          <w:p w14:paraId="128A7AE4">
            <w:pPr>
              <w:jc w:val="center"/>
              <w:rPr>
                <w:sz w:val="24"/>
                <w:szCs w:val="24"/>
              </w:rPr>
            </w:pPr>
          </w:p>
        </w:tc>
        <w:tc>
          <w:tcPr>
            <w:tcW w:w="1116" w:type="dxa"/>
            <w:vAlign w:val="center"/>
          </w:tcPr>
          <w:p w14:paraId="57301D6E">
            <w:pPr>
              <w:jc w:val="center"/>
              <w:rPr>
                <w:sz w:val="24"/>
                <w:szCs w:val="24"/>
              </w:rPr>
            </w:pPr>
          </w:p>
        </w:tc>
        <w:tc>
          <w:tcPr>
            <w:tcW w:w="1968" w:type="dxa"/>
            <w:vAlign w:val="center"/>
          </w:tcPr>
          <w:p w14:paraId="2C183077">
            <w:pPr>
              <w:jc w:val="center"/>
              <w:rPr>
                <w:sz w:val="24"/>
                <w:szCs w:val="24"/>
              </w:rPr>
            </w:pPr>
          </w:p>
        </w:tc>
      </w:tr>
      <w:tr w14:paraId="4002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208C2DF">
            <w:pPr>
              <w:jc w:val="center"/>
              <w:rPr>
                <w:sz w:val="24"/>
                <w:szCs w:val="24"/>
              </w:rPr>
            </w:pPr>
            <w:r>
              <w:rPr>
                <w:rFonts w:hint="eastAsia"/>
                <w:sz w:val="24"/>
                <w:szCs w:val="24"/>
              </w:rPr>
              <w:t>人员费用合计</w:t>
            </w:r>
          </w:p>
        </w:tc>
        <w:tc>
          <w:tcPr>
            <w:tcW w:w="1116" w:type="dxa"/>
            <w:vAlign w:val="center"/>
          </w:tcPr>
          <w:p w14:paraId="0AF5E25D">
            <w:pPr>
              <w:jc w:val="center"/>
              <w:rPr>
                <w:sz w:val="24"/>
                <w:szCs w:val="24"/>
              </w:rPr>
            </w:pPr>
          </w:p>
        </w:tc>
        <w:tc>
          <w:tcPr>
            <w:tcW w:w="1968" w:type="dxa"/>
            <w:vAlign w:val="center"/>
          </w:tcPr>
          <w:p w14:paraId="3B912A4A">
            <w:pPr>
              <w:jc w:val="center"/>
              <w:rPr>
                <w:sz w:val="24"/>
                <w:szCs w:val="24"/>
              </w:rPr>
            </w:pPr>
          </w:p>
        </w:tc>
      </w:tr>
    </w:tbl>
    <w:p w14:paraId="501D43DE">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53CDA6C9">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62C8F13">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0809BE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57BC2C9F">
      <w:pPr>
        <w:spacing w:line="460" w:lineRule="exact"/>
        <w:rPr>
          <w:sz w:val="24"/>
          <w:szCs w:val="24"/>
        </w:rPr>
      </w:pPr>
    </w:p>
    <w:p w14:paraId="2D99FF35">
      <w:pPr>
        <w:spacing w:line="360" w:lineRule="auto"/>
        <w:ind w:right="84" w:firstLine="224" w:firstLineChars="100"/>
        <w:rPr>
          <w:sz w:val="24"/>
        </w:rPr>
      </w:pPr>
      <w:r>
        <w:rPr>
          <w:sz w:val="24"/>
        </w:rPr>
        <w:t>投标人名称：</w:t>
      </w:r>
    </w:p>
    <w:p w14:paraId="05868831">
      <w:pPr>
        <w:spacing w:line="360" w:lineRule="auto"/>
        <w:ind w:right="84" w:firstLine="224" w:firstLineChars="100"/>
        <w:rPr>
          <w:b/>
          <w:sz w:val="24"/>
        </w:rPr>
      </w:pPr>
      <w:r>
        <w:rPr>
          <w:sz w:val="24"/>
        </w:rPr>
        <w:t xml:space="preserve">日期：  </w:t>
      </w:r>
      <w:r>
        <w:rPr>
          <w:b/>
          <w:sz w:val="24"/>
        </w:rPr>
        <w:br w:type="page"/>
      </w:r>
    </w:p>
    <w:p w14:paraId="2D3C6A54">
      <w:pPr>
        <w:spacing w:line="560" w:lineRule="exact"/>
        <w:rPr>
          <w:b/>
          <w:sz w:val="24"/>
        </w:rPr>
      </w:pPr>
      <w:r>
        <w:rPr>
          <w:b/>
          <w:sz w:val="24"/>
        </w:rPr>
        <w:t>附件5</w:t>
      </w:r>
    </w:p>
    <w:p w14:paraId="4EF9B99E">
      <w:pPr>
        <w:autoSpaceDN w:val="0"/>
        <w:spacing w:line="360" w:lineRule="auto"/>
        <w:jc w:val="center"/>
        <w:rPr>
          <w:b/>
          <w:bCs/>
          <w:sz w:val="24"/>
        </w:rPr>
      </w:pPr>
      <w:r>
        <w:rPr>
          <w:b/>
          <w:bCs/>
          <w:sz w:val="24"/>
        </w:rPr>
        <w:t>商务要求点对点应答表</w:t>
      </w:r>
    </w:p>
    <w:p w14:paraId="2F6AED7F">
      <w:pPr>
        <w:spacing w:line="460" w:lineRule="exact"/>
        <w:rPr>
          <w:sz w:val="24"/>
        </w:rPr>
      </w:pPr>
    </w:p>
    <w:p w14:paraId="30420649">
      <w:pPr>
        <w:spacing w:line="460" w:lineRule="exact"/>
        <w:rPr>
          <w:sz w:val="24"/>
        </w:rPr>
      </w:pPr>
      <w:r>
        <w:rPr>
          <w:sz w:val="24"/>
        </w:rPr>
        <w:t>项目名称：</w:t>
      </w:r>
      <w:r>
        <w:rPr>
          <w:sz w:val="24"/>
          <w:u w:val="single"/>
        </w:rPr>
        <w:t xml:space="preserve">                    </w:t>
      </w:r>
    </w:p>
    <w:p w14:paraId="107FB737">
      <w:pPr>
        <w:spacing w:line="460" w:lineRule="exact"/>
        <w:rPr>
          <w:sz w:val="24"/>
        </w:rPr>
      </w:pPr>
      <w:r>
        <w:rPr>
          <w:sz w:val="24"/>
        </w:rPr>
        <w:t>项目编号：</w:t>
      </w:r>
      <w:r>
        <w:rPr>
          <w:sz w:val="24"/>
          <w:u w:val="single"/>
        </w:rPr>
        <w:t xml:space="preserve">                    </w:t>
      </w:r>
    </w:p>
    <w:p w14:paraId="7961509F">
      <w:pPr>
        <w:spacing w:line="460" w:lineRule="exact"/>
        <w:rPr>
          <w:sz w:val="24"/>
          <w:u w:val="single"/>
        </w:rPr>
      </w:pPr>
      <w:r>
        <w:rPr>
          <w:sz w:val="24"/>
        </w:rPr>
        <w:t>包号：</w:t>
      </w:r>
      <w:r>
        <w:rPr>
          <w:sz w:val="24"/>
          <w:u w:val="single"/>
        </w:rPr>
        <w:t xml:space="preserve">                        </w:t>
      </w:r>
    </w:p>
    <w:p w14:paraId="05FD9F64">
      <w:pPr>
        <w:spacing w:line="460" w:lineRule="exact"/>
        <w:rPr>
          <w:sz w:val="24"/>
          <w:u w:val="single"/>
        </w:rPr>
      </w:pPr>
    </w:p>
    <w:tbl>
      <w:tblPr>
        <w:tblStyle w:val="21"/>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9FC169C">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61CDD01">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9F0637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264FF99">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6557F0">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758DFAA">
            <w:pPr>
              <w:widowControl/>
              <w:jc w:val="center"/>
              <w:rPr>
                <w:kern w:val="0"/>
                <w:szCs w:val="21"/>
              </w:rPr>
            </w:pPr>
            <w:r>
              <w:rPr>
                <w:kern w:val="0"/>
                <w:szCs w:val="21"/>
              </w:rPr>
              <w:t>备注</w:t>
            </w:r>
          </w:p>
        </w:tc>
      </w:tr>
      <w:tr w14:paraId="73EE7AF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7BD80BF">
            <w:pPr>
              <w:widowControl/>
              <w:jc w:val="left"/>
              <w:rPr>
                <w:kern w:val="0"/>
                <w:szCs w:val="21"/>
              </w:rPr>
            </w:pPr>
            <w:r>
              <w:rPr>
                <w:kern w:val="0"/>
                <w:szCs w:val="21"/>
              </w:rPr>
              <w:t>（一）报价要求</w:t>
            </w:r>
          </w:p>
        </w:tc>
      </w:tr>
      <w:tr w14:paraId="10249709">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0A9DA7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C527FB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9565426">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11477D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98A6D20">
            <w:pPr>
              <w:widowControl/>
              <w:jc w:val="left"/>
              <w:rPr>
                <w:kern w:val="0"/>
                <w:szCs w:val="21"/>
              </w:rPr>
            </w:pPr>
            <w:r>
              <w:rPr>
                <w:kern w:val="0"/>
                <w:szCs w:val="21"/>
              </w:rPr>
              <w:t>　</w:t>
            </w:r>
          </w:p>
        </w:tc>
      </w:tr>
      <w:tr w14:paraId="5782A3D7">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1D3AF9B">
            <w:pPr>
              <w:widowControl/>
              <w:jc w:val="left"/>
              <w:rPr>
                <w:kern w:val="0"/>
                <w:szCs w:val="21"/>
              </w:rPr>
            </w:pPr>
            <w:r>
              <w:rPr>
                <w:kern w:val="0"/>
                <w:szCs w:val="21"/>
              </w:rPr>
              <w:t>（二）时间、地点要求</w:t>
            </w:r>
          </w:p>
        </w:tc>
      </w:tr>
      <w:tr w14:paraId="168BE6D2">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56FF0A">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EF126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A4843C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1D27BC6">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35001B3">
            <w:pPr>
              <w:widowControl/>
              <w:jc w:val="left"/>
              <w:rPr>
                <w:kern w:val="0"/>
                <w:szCs w:val="21"/>
              </w:rPr>
            </w:pPr>
            <w:r>
              <w:rPr>
                <w:kern w:val="0"/>
                <w:szCs w:val="21"/>
              </w:rPr>
              <w:t>　</w:t>
            </w:r>
          </w:p>
        </w:tc>
      </w:tr>
      <w:tr w14:paraId="2AA1BC6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189003D">
            <w:pPr>
              <w:widowControl/>
              <w:jc w:val="left"/>
              <w:rPr>
                <w:kern w:val="0"/>
                <w:szCs w:val="21"/>
              </w:rPr>
            </w:pPr>
            <w:r>
              <w:rPr>
                <w:kern w:val="0"/>
                <w:szCs w:val="21"/>
              </w:rPr>
              <w:t>（三）付款方式</w:t>
            </w:r>
          </w:p>
        </w:tc>
      </w:tr>
      <w:tr w14:paraId="3353F3C0">
        <w:tc>
          <w:tcPr>
            <w:tcW w:w="974" w:type="pct"/>
            <w:tcBorders>
              <w:top w:val="nil"/>
              <w:left w:val="single" w:color="auto" w:sz="8" w:space="0"/>
              <w:bottom w:val="single" w:color="auto" w:sz="8" w:space="0"/>
              <w:right w:val="single" w:color="auto" w:sz="8" w:space="0"/>
            </w:tcBorders>
            <w:shd w:val="clear" w:color="auto" w:fill="auto"/>
            <w:vAlign w:val="center"/>
          </w:tcPr>
          <w:p w14:paraId="22E348B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9F29B3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B6E254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1F929BC">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ED572DD">
            <w:pPr>
              <w:widowControl/>
              <w:jc w:val="left"/>
              <w:rPr>
                <w:kern w:val="0"/>
                <w:szCs w:val="21"/>
              </w:rPr>
            </w:pPr>
            <w:r>
              <w:rPr>
                <w:kern w:val="0"/>
                <w:szCs w:val="21"/>
              </w:rPr>
              <w:t>　</w:t>
            </w:r>
          </w:p>
        </w:tc>
      </w:tr>
      <w:tr w14:paraId="453CF02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2ADA766">
            <w:pPr>
              <w:widowControl/>
              <w:jc w:val="left"/>
              <w:rPr>
                <w:kern w:val="0"/>
                <w:szCs w:val="21"/>
              </w:rPr>
            </w:pPr>
            <w:r>
              <w:rPr>
                <w:kern w:val="0"/>
                <w:szCs w:val="21"/>
              </w:rPr>
              <w:t>（四）投标保证金和履约保证金</w:t>
            </w:r>
          </w:p>
        </w:tc>
      </w:tr>
      <w:tr w14:paraId="0DD4FBD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D46A69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EC1F66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EBC10CD">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0DA860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757BFD5">
            <w:pPr>
              <w:widowControl/>
              <w:jc w:val="left"/>
              <w:rPr>
                <w:kern w:val="0"/>
                <w:szCs w:val="21"/>
              </w:rPr>
            </w:pPr>
            <w:r>
              <w:rPr>
                <w:kern w:val="0"/>
                <w:szCs w:val="21"/>
              </w:rPr>
              <w:t>　</w:t>
            </w:r>
          </w:p>
        </w:tc>
      </w:tr>
    </w:tbl>
    <w:p w14:paraId="6CF1066D">
      <w:pPr>
        <w:spacing w:line="620" w:lineRule="exact"/>
        <w:rPr>
          <w:sz w:val="24"/>
        </w:rPr>
      </w:pPr>
      <w:r>
        <w:rPr>
          <w:sz w:val="24"/>
        </w:rPr>
        <w:t>注：</w:t>
      </w:r>
    </w:p>
    <w:p w14:paraId="746AA2D1">
      <w:pPr>
        <w:spacing w:line="360" w:lineRule="auto"/>
        <w:rPr>
          <w:sz w:val="24"/>
        </w:rPr>
      </w:pPr>
      <w:r>
        <w:rPr>
          <w:sz w:val="24"/>
        </w:rPr>
        <w:t>1. 不如实填写偏离情况的投标文件将视为虚假材料。</w:t>
      </w:r>
    </w:p>
    <w:p w14:paraId="7E1E6E52">
      <w:pPr>
        <w:spacing w:line="360" w:lineRule="auto"/>
        <w:rPr>
          <w:sz w:val="24"/>
        </w:rPr>
      </w:pPr>
      <w:r>
        <w:rPr>
          <w:sz w:val="24"/>
        </w:rPr>
        <w:t>2. 招标要求指招标文件中规定的具体要求，投标应答指投标文件的具体内容。</w:t>
      </w:r>
    </w:p>
    <w:p w14:paraId="50A93154">
      <w:pPr>
        <w:spacing w:line="360" w:lineRule="auto"/>
        <w:rPr>
          <w:sz w:val="24"/>
        </w:rPr>
      </w:pPr>
      <w:r>
        <w:rPr>
          <w:sz w:val="24"/>
        </w:rPr>
        <w:t>3. 偏离说明指招标要求与投标应答之间的不同之处。</w:t>
      </w:r>
    </w:p>
    <w:p w14:paraId="66BC1C30">
      <w:pPr>
        <w:autoSpaceDE w:val="0"/>
        <w:autoSpaceDN w:val="0"/>
        <w:adjustRightInd w:val="0"/>
        <w:spacing w:line="560" w:lineRule="exact"/>
        <w:jc w:val="left"/>
        <w:rPr>
          <w:kern w:val="0"/>
          <w:sz w:val="24"/>
        </w:rPr>
      </w:pPr>
    </w:p>
    <w:p w14:paraId="577B8E43">
      <w:pPr>
        <w:autoSpaceDE w:val="0"/>
        <w:autoSpaceDN w:val="0"/>
        <w:adjustRightInd w:val="0"/>
        <w:spacing w:line="560" w:lineRule="exact"/>
        <w:jc w:val="left"/>
        <w:rPr>
          <w:kern w:val="0"/>
          <w:sz w:val="24"/>
        </w:rPr>
      </w:pPr>
    </w:p>
    <w:p w14:paraId="1861F554">
      <w:pPr>
        <w:spacing w:line="360" w:lineRule="auto"/>
        <w:ind w:right="84" w:firstLine="224" w:firstLineChars="100"/>
        <w:rPr>
          <w:sz w:val="24"/>
        </w:rPr>
      </w:pPr>
      <w:r>
        <w:rPr>
          <w:sz w:val="24"/>
        </w:rPr>
        <w:t>投标人名称：</w:t>
      </w:r>
    </w:p>
    <w:p w14:paraId="45FD267A">
      <w:pPr>
        <w:spacing w:line="360" w:lineRule="auto"/>
        <w:ind w:right="84" w:firstLine="224" w:firstLineChars="100"/>
        <w:rPr>
          <w:sz w:val="24"/>
        </w:rPr>
      </w:pPr>
    </w:p>
    <w:p w14:paraId="704F4E36">
      <w:pPr>
        <w:spacing w:line="360" w:lineRule="auto"/>
        <w:ind w:right="84" w:firstLine="224" w:firstLineChars="100"/>
        <w:rPr>
          <w:position w:val="-40"/>
          <w:sz w:val="24"/>
        </w:rPr>
      </w:pPr>
      <w:r>
        <w:rPr>
          <w:sz w:val="24"/>
        </w:rPr>
        <w:t xml:space="preserve">日期：  </w:t>
      </w:r>
    </w:p>
    <w:p w14:paraId="2EF25AEF">
      <w:pPr>
        <w:autoSpaceDE w:val="0"/>
        <w:autoSpaceDN w:val="0"/>
        <w:adjustRightInd w:val="0"/>
        <w:spacing w:line="560" w:lineRule="exact"/>
        <w:jc w:val="left"/>
        <w:rPr>
          <w:kern w:val="0"/>
          <w:sz w:val="24"/>
          <w:u w:val="single"/>
        </w:rPr>
      </w:pPr>
    </w:p>
    <w:p w14:paraId="1478DAE0">
      <w:pPr>
        <w:autoSpaceDE w:val="0"/>
        <w:autoSpaceDN w:val="0"/>
        <w:adjustRightInd w:val="0"/>
        <w:spacing w:line="560" w:lineRule="exact"/>
        <w:jc w:val="left"/>
        <w:rPr>
          <w:kern w:val="0"/>
          <w:sz w:val="24"/>
          <w:u w:val="single"/>
        </w:rPr>
      </w:pPr>
    </w:p>
    <w:p w14:paraId="42A43072">
      <w:pPr>
        <w:autoSpaceDE w:val="0"/>
        <w:autoSpaceDN w:val="0"/>
        <w:adjustRightInd w:val="0"/>
        <w:spacing w:line="560" w:lineRule="exact"/>
        <w:jc w:val="left"/>
        <w:rPr>
          <w:kern w:val="0"/>
          <w:sz w:val="24"/>
          <w:u w:val="single"/>
        </w:rPr>
      </w:pPr>
    </w:p>
    <w:p w14:paraId="2CCF1498">
      <w:pPr>
        <w:widowControl/>
        <w:jc w:val="left"/>
        <w:rPr>
          <w:b/>
          <w:sz w:val="24"/>
        </w:rPr>
      </w:pPr>
      <w:r>
        <w:rPr>
          <w:b/>
          <w:sz w:val="24"/>
        </w:rPr>
        <w:br w:type="page"/>
      </w:r>
    </w:p>
    <w:p w14:paraId="29484E93">
      <w:pPr>
        <w:spacing w:line="620" w:lineRule="exact"/>
        <w:rPr>
          <w:b/>
          <w:sz w:val="24"/>
        </w:rPr>
      </w:pPr>
      <w:r>
        <w:rPr>
          <w:b/>
          <w:sz w:val="24"/>
        </w:rPr>
        <w:t>附件6</w:t>
      </w:r>
      <w:r>
        <w:rPr>
          <w:rFonts w:hint="eastAsia"/>
          <w:b/>
          <w:sz w:val="24"/>
        </w:rPr>
        <w:t>-1</w:t>
      </w:r>
    </w:p>
    <w:p w14:paraId="6A718318">
      <w:pPr>
        <w:autoSpaceDN w:val="0"/>
        <w:spacing w:line="360" w:lineRule="auto"/>
        <w:jc w:val="center"/>
        <w:rPr>
          <w:b/>
          <w:bCs/>
          <w:sz w:val="24"/>
        </w:rPr>
      </w:pPr>
      <w:r>
        <w:rPr>
          <w:b/>
          <w:bCs/>
          <w:sz w:val="24"/>
        </w:rPr>
        <w:t>技术要求点对点应答表</w:t>
      </w:r>
    </w:p>
    <w:p w14:paraId="63E7B3A0">
      <w:pPr>
        <w:spacing w:line="460" w:lineRule="exact"/>
        <w:rPr>
          <w:sz w:val="24"/>
        </w:rPr>
      </w:pPr>
      <w:r>
        <w:rPr>
          <w:sz w:val="24"/>
        </w:rPr>
        <w:t>项目名称：</w:t>
      </w:r>
      <w:r>
        <w:rPr>
          <w:sz w:val="24"/>
          <w:u w:val="single"/>
        </w:rPr>
        <w:t xml:space="preserve">                    </w:t>
      </w:r>
    </w:p>
    <w:p w14:paraId="07B916E7">
      <w:pPr>
        <w:spacing w:line="460" w:lineRule="exact"/>
        <w:rPr>
          <w:sz w:val="24"/>
        </w:rPr>
      </w:pPr>
      <w:r>
        <w:rPr>
          <w:sz w:val="24"/>
        </w:rPr>
        <w:t>项目编号：</w:t>
      </w:r>
      <w:r>
        <w:rPr>
          <w:sz w:val="24"/>
          <w:u w:val="single"/>
        </w:rPr>
        <w:t xml:space="preserve">                    </w:t>
      </w:r>
    </w:p>
    <w:p w14:paraId="1C1A5132">
      <w:pPr>
        <w:spacing w:line="460" w:lineRule="exact"/>
        <w:rPr>
          <w:sz w:val="24"/>
          <w:u w:val="single"/>
        </w:rPr>
      </w:pPr>
      <w:r>
        <w:rPr>
          <w:sz w:val="24"/>
        </w:rPr>
        <w:t>包号：</w:t>
      </w:r>
      <w:r>
        <w:rPr>
          <w:sz w:val="24"/>
          <w:u w:val="single"/>
        </w:rPr>
        <w:t xml:space="preserve">                        </w:t>
      </w:r>
    </w:p>
    <w:tbl>
      <w:tblPr>
        <w:tblStyle w:val="21"/>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4B1C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086806B">
            <w:pPr>
              <w:widowControl/>
              <w:snapToGrid w:val="0"/>
              <w:jc w:val="center"/>
              <w:rPr>
                <w:kern w:val="0"/>
                <w:sz w:val="24"/>
                <w:szCs w:val="21"/>
              </w:rPr>
            </w:pPr>
            <w:r>
              <w:rPr>
                <w:kern w:val="0"/>
                <w:sz w:val="24"/>
                <w:szCs w:val="21"/>
              </w:rPr>
              <w:t>序号</w:t>
            </w:r>
          </w:p>
        </w:tc>
        <w:tc>
          <w:tcPr>
            <w:tcW w:w="4630" w:type="dxa"/>
            <w:shd w:val="clear" w:color="auto" w:fill="auto"/>
            <w:vAlign w:val="center"/>
          </w:tcPr>
          <w:p w14:paraId="79A7A997">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9DECAB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BDDD712">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E06E4AD">
            <w:pPr>
              <w:widowControl/>
              <w:snapToGrid w:val="0"/>
              <w:jc w:val="center"/>
              <w:rPr>
                <w:kern w:val="0"/>
                <w:sz w:val="24"/>
                <w:szCs w:val="21"/>
              </w:rPr>
            </w:pPr>
            <w:r>
              <w:rPr>
                <w:kern w:val="0"/>
                <w:sz w:val="24"/>
                <w:szCs w:val="21"/>
              </w:rPr>
              <w:t>备注</w:t>
            </w:r>
          </w:p>
        </w:tc>
      </w:tr>
      <w:tr w14:paraId="4BD2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0FD85D">
            <w:pPr>
              <w:widowControl/>
              <w:snapToGrid w:val="0"/>
              <w:jc w:val="center"/>
              <w:rPr>
                <w:kern w:val="0"/>
                <w:sz w:val="24"/>
                <w:szCs w:val="21"/>
              </w:rPr>
            </w:pPr>
            <w:r>
              <w:rPr>
                <w:kern w:val="0"/>
                <w:sz w:val="24"/>
                <w:szCs w:val="21"/>
              </w:rPr>
              <w:t>1</w:t>
            </w:r>
          </w:p>
        </w:tc>
        <w:tc>
          <w:tcPr>
            <w:tcW w:w="4630" w:type="dxa"/>
            <w:shd w:val="clear" w:color="auto" w:fill="auto"/>
            <w:vAlign w:val="center"/>
          </w:tcPr>
          <w:p w14:paraId="5D59047E">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411BFBA">
            <w:pPr>
              <w:widowControl/>
              <w:snapToGrid w:val="0"/>
              <w:jc w:val="center"/>
              <w:rPr>
                <w:kern w:val="0"/>
                <w:sz w:val="24"/>
                <w:szCs w:val="21"/>
              </w:rPr>
            </w:pPr>
          </w:p>
        </w:tc>
        <w:tc>
          <w:tcPr>
            <w:tcW w:w="1289" w:type="dxa"/>
            <w:shd w:val="clear" w:color="auto" w:fill="auto"/>
            <w:vAlign w:val="center"/>
          </w:tcPr>
          <w:p w14:paraId="44016C2A">
            <w:pPr>
              <w:widowControl/>
              <w:snapToGrid w:val="0"/>
              <w:jc w:val="center"/>
              <w:rPr>
                <w:kern w:val="0"/>
                <w:sz w:val="24"/>
                <w:szCs w:val="21"/>
              </w:rPr>
            </w:pPr>
          </w:p>
        </w:tc>
        <w:tc>
          <w:tcPr>
            <w:tcW w:w="843" w:type="dxa"/>
            <w:shd w:val="clear" w:color="auto" w:fill="auto"/>
            <w:vAlign w:val="center"/>
          </w:tcPr>
          <w:p w14:paraId="4F25F6DC">
            <w:pPr>
              <w:widowControl/>
              <w:snapToGrid w:val="0"/>
              <w:jc w:val="center"/>
              <w:rPr>
                <w:kern w:val="0"/>
                <w:sz w:val="24"/>
                <w:szCs w:val="21"/>
              </w:rPr>
            </w:pPr>
          </w:p>
        </w:tc>
      </w:tr>
      <w:tr w14:paraId="1D72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73D41F8">
            <w:pPr>
              <w:widowControl/>
              <w:snapToGrid w:val="0"/>
              <w:jc w:val="center"/>
              <w:rPr>
                <w:kern w:val="0"/>
                <w:sz w:val="24"/>
                <w:szCs w:val="21"/>
              </w:rPr>
            </w:pPr>
            <w:r>
              <w:rPr>
                <w:kern w:val="0"/>
                <w:sz w:val="24"/>
                <w:szCs w:val="21"/>
              </w:rPr>
              <w:t>2</w:t>
            </w:r>
          </w:p>
        </w:tc>
        <w:tc>
          <w:tcPr>
            <w:tcW w:w="4630" w:type="dxa"/>
            <w:shd w:val="clear" w:color="auto" w:fill="auto"/>
            <w:vAlign w:val="center"/>
          </w:tcPr>
          <w:p w14:paraId="6C3A8801">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58FB65F">
            <w:pPr>
              <w:widowControl/>
              <w:snapToGrid w:val="0"/>
              <w:jc w:val="center"/>
              <w:rPr>
                <w:kern w:val="0"/>
                <w:sz w:val="24"/>
                <w:szCs w:val="21"/>
              </w:rPr>
            </w:pPr>
          </w:p>
        </w:tc>
        <w:tc>
          <w:tcPr>
            <w:tcW w:w="1289" w:type="dxa"/>
            <w:shd w:val="clear" w:color="auto" w:fill="auto"/>
            <w:vAlign w:val="center"/>
          </w:tcPr>
          <w:p w14:paraId="591D4429">
            <w:pPr>
              <w:widowControl/>
              <w:snapToGrid w:val="0"/>
              <w:jc w:val="center"/>
              <w:rPr>
                <w:kern w:val="0"/>
                <w:sz w:val="24"/>
                <w:szCs w:val="21"/>
              </w:rPr>
            </w:pPr>
          </w:p>
        </w:tc>
        <w:tc>
          <w:tcPr>
            <w:tcW w:w="843" w:type="dxa"/>
            <w:shd w:val="clear" w:color="auto" w:fill="auto"/>
            <w:vAlign w:val="center"/>
          </w:tcPr>
          <w:p w14:paraId="1B0B478E">
            <w:pPr>
              <w:widowControl/>
              <w:snapToGrid w:val="0"/>
              <w:jc w:val="center"/>
              <w:rPr>
                <w:kern w:val="0"/>
                <w:sz w:val="24"/>
                <w:szCs w:val="21"/>
              </w:rPr>
            </w:pPr>
          </w:p>
        </w:tc>
      </w:tr>
      <w:tr w14:paraId="4900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69D25A9">
            <w:pPr>
              <w:widowControl/>
              <w:snapToGrid w:val="0"/>
              <w:jc w:val="center"/>
              <w:rPr>
                <w:kern w:val="0"/>
                <w:sz w:val="24"/>
                <w:szCs w:val="21"/>
              </w:rPr>
            </w:pPr>
            <w:r>
              <w:rPr>
                <w:kern w:val="0"/>
                <w:sz w:val="24"/>
                <w:szCs w:val="21"/>
              </w:rPr>
              <w:t>3</w:t>
            </w:r>
          </w:p>
        </w:tc>
        <w:tc>
          <w:tcPr>
            <w:tcW w:w="4630" w:type="dxa"/>
            <w:shd w:val="clear" w:color="auto" w:fill="auto"/>
            <w:vAlign w:val="center"/>
          </w:tcPr>
          <w:p w14:paraId="64C4EE0F">
            <w:pPr>
              <w:widowControl/>
              <w:snapToGrid w:val="0"/>
              <w:jc w:val="left"/>
              <w:rPr>
                <w:kern w:val="0"/>
                <w:sz w:val="24"/>
                <w:szCs w:val="21"/>
              </w:rPr>
            </w:pPr>
            <w:r>
              <w:rPr>
                <w:sz w:val="24"/>
              </w:rPr>
              <w:t>（三）</w:t>
            </w:r>
            <w:r>
              <w:rPr>
                <w:rFonts w:hint="eastAsia"/>
                <w:kern w:val="0"/>
                <w:sz w:val="24"/>
              </w:rPr>
              <w:t>投标人须承诺</w:t>
            </w:r>
            <w:r>
              <w:rPr>
                <w:rFonts w:hint="eastAsia"/>
                <w:color w:val="000000"/>
                <w:kern w:val="0"/>
                <w:sz w:val="24"/>
              </w:rPr>
              <w:t>相应专业人员须具备国家相关部门颁发的在有效期内的资质证书，项目实施过程中保证持证上岗。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2EBA72B">
            <w:pPr>
              <w:widowControl/>
              <w:snapToGrid w:val="0"/>
              <w:jc w:val="center"/>
              <w:rPr>
                <w:kern w:val="0"/>
                <w:sz w:val="24"/>
                <w:szCs w:val="21"/>
              </w:rPr>
            </w:pPr>
          </w:p>
        </w:tc>
        <w:tc>
          <w:tcPr>
            <w:tcW w:w="1289" w:type="dxa"/>
            <w:shd w:val="clear" w:color="auto" w:fill="auto"/>
            <w:vAlign w:val="center"/>
          </w:tcPr>
          <w:p w14:paraId="4DD500C6">
            <w:pPr>
              <w:widowControl/>
              <w:snapToGrid w:val="0"/>
              <w:jc w:val="center"/>
              <w:rPr>
                <w:kern w:val="0"/>
                <w:sz w:val="24"/>
                <w:szCs w:val="21"/>
              </w:rPr>
            </w:pPr>
          </w:p>
        </w:tc>
        <w:tc>
          <w:tcPr>
            <w:tcW w:w="843" w:type="dxa"/>
            <w:shd w:val="clear" w:color="auto" w:fill="auto"/>
            <w:vAlign w:val="center"/>
          </w:tcPr>
          <w:p w14:paraId="38BC4DCE">
            <w:pPr>
              <w:widowControl/>
              <w:snapToGrid w:val="0"/>
              <w:jc w:val="center"/>
              <w:rPr>
                <w:kern w:val="0"/>
                <w:sz w:val="24"/>
                <w:szCs w:val="21"/>
              </w:rPr>
            </w:pPr>
          </w:p>
        </w:tc>
      </w:tr>
      <w:tr w14:paraId="0438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43" w:type="dxa"/>
            <w:gridSpan w:val="5"/>
            <w:shd w:val="clear" w:color="auto" w:fill="auto"/>
            <w:vAlign w:val="center"/>
          </w:tcPr>
          <w:p w14:paraId="66645F05">
            <w:pPr>
              <w:widowControl/>
              <w:snapToGrid w:val="0"/>
              <w:ind w:firstLine="224" w:firstLineChars="100"/>
              <w:rPr>
                <w:kern w:val="0"/>
                <w:sz w:val="24"/>
                <w:szCs w:val="21"/>
              </w:rPr>
            </w:pPr>
            <w:r>
              <w:rPr>
                <w:kern w:val="0"/>
                <w:sz w:val="24"/>
                <w:szCs w:val="21"/>
              </w:rPr>
              <w:t>4. 项目需求书要求</w:t>
            </w:r>
          </w:p>
        </w:tc>
      </w:tr>
      <w:tr w14:paraId="0A73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43D0EC">
            <w:pPr>
              <w:widowControl/>
              <w:snapToGrid w:val="0"/>
              <w:jc w:val="center"/>
              <w:rPr>
                <w:kern w:val="0"/>
                <w:sz w:val="24"/>
                <w:szCs w:val="21"/>
              </w:rPr>
            </w:pPr>
            <w:r>
              <w:rPr>
                <w:kern w:val="0"/>
                <w:sz w:val="24"/>
                <w:szCs w:val="21"/>
              </w:rPr>
              <w:t>序号</w:t>
            </w:r>
          </w:p>
        </w:tc>
        <w:tc>
          <w:tcPr>
            <w:tcW w:w="4630" w:type="dxa"/>
            <w:shd w:val="clear" w:color="auto" w:fill="auto"/>
            <w:vAlign w:val="center"/>
          </w:tcPr>
          <w:p w14:paraId="60386FB9">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9CEC80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62983C4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7196F78">
            <w:pPr>
              <w:widowControl/>
              <w:snapToGrid w:val="0"/>
              <w:jc w:val="center"/>
              <w:rPr>
                <w:kern w:val="0"/>
                <w:sz w:val="24"/>
                <w:szCs w:val="21"/>
              </w:rPr>
            </w:pPr>
            <w:r>
              <w:rPr>
                <w:kern w:val="0"/>
                <w:sz w:val="24"/>
                <w:szCs w:val="21"/>
              </w:rPr>
              <w:t>备注</w:t>
            </w:r>
          </w:p>
        </w:tc>
      </w:tr>
      <w:tr w14:paraId="44BC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EC44469">
            <w:pPr>
              <w:widowControl/>
              <w:snapToGrid w:val="0"/>
              <w:jc w:val="center"/>
              <w:rPr>
                <w:kern w:val="0"/>
                <w:sz w:val="24"/>
                <w:szCs w:val="21"/>
              </w:rPr>
            </w:pPr>
          </w:p>
        </w:tc>
        <w:tc>
          <w:tcPr>
            <w:tcW w:w="4630" w:type="dxa"/>
            <w:shd w:val="clear" w:color="auto" w:fill="auto"/>
            <w:vAlign w:val="center"/>
          </w:tcPr>
          <w:p w14:paraId="740919E5">
            <w:pPr>
              <w:widowControl/>
              <w:snapToGrid w:val="0"/>
              <w:jc w:val="center"/>
              <w:rPr>
                <w:kern w:val="0"/>
                <w:sz w:val="24"/>
                <w:szCs w:val="21"/>
              </w:rPr>
            </w:pPr>
          </w:p>
        </w:tc>
        <w:tc>
          <w:tcPr>
            <w:tcW w:w="2438" w:type="dxa"/>
            <w:shd w:val="clear" w:color="auto" w:fill="auto"/>
            <w:vAlign w:val="center"/>
          </w:tcPr>
          <w:p w14:paraId="2A260FBB">
            <w:pPr>
              <w:widowControl/>
              <w:snapToGrid w:val="0"/>
              <w:jc w:val="center"/>
              <w:rPr>
                <w:kern w:val="0"/>
                <w:sz w:val="24"/>
                <w:szCs w:val="21"/>
              </w:rPr>
            </w:pPr>
          </w:p>
        </w:tc>
        <w:tc>
          <w:tcPr>
            <w:tcW w:w="1289" w:type="dxa"/>
            <w:shd w:val="clear" w:color="auto" w:fill="auto"/>
            <w:vAlign w:val="center"/>
          </w:tcPr>
          <w:p w14:paraId="6D30BCC6">
            <w:pPr>
              <w:widowControl/>
              <w:snapToGrid w:val="0"/>
              <w:jc w:val="center"/>
              <w:rPr>
                <w:kern w:val="0"/>
                <w:sz w:val="24"/>
                <w:szCs w:val="21"/>
              </w:rPr>
            </w:pPr>
          </w:p>
        </w:tc>
        <w:tc>
          <w:tcPr>
            <w:tcW w:w="843" w:type="dxa"/>
            <w:shd w:val="clear" w:color="auto" w:fill="auto"/>
            <w:vAlign w:val="center"/>
          </w:tcPr>
          <w:p w14:paraId="6D13616B">
            <w:pPr>
              <w:widowControl/>
              <w:snapToGrid w:val="0"/>
              <w:jc w:val="center"/>
              <w:rPr>
                <w:kern w:val="0"/>
                <w:sz w:val="24"/>
                <w:szCs w:val="21"/>
              </w:rPr>
            </w:pPr>
          </w:p>
        </w:tc>
      </w:tr>
      <w:tr w14:paraId="120E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shd w:val="clear" w:color="auto" w:fill="auto"/>
            <w:vAlign w:val="center"/>
          </w:tcPr>
          <w:p w14:paraId="64A2D9EC">
            <w:pPr>
              <w:widowControl/>
              <w:snapToGrid w:val="0"/>
              <w:jc w:val="center"/>
              <w:rPr>
                <w:kern w:val="0"/>
                <w:sz w:val="24"/>
                <w:szCs w:val="21"/>
              </w:rPr>
            </w:pPr>
          </w:p>
        </w:tc>
        <w:tc>
          <w:tcPr>
            <w:tcW w:w="4630" w:type="dxa"/>
            <w:shd w:val="clear" w:color="auto" w:fill="auto"/>
            <w:vAlign w:val="center"/>
          </w:tcPr>
          <w:p w14:paraId="76ABDF96">
            <w:pPr>
              <w:widowControl/>
              <w:snapToGrid w:val="0"/>
              <w:jc w:val="center"/>
              <w:rPr>
                <w:kern w:val="0"/>
                <w:sz w:val="24"/>
                <w:szCs w:val="21"/>
              </w:rPr>
            </w:pPr>
          </w:p>
        </w:tc>
        <w:tc>
          <w:tcPr>
            <w:tcW w:w="2438" w:type="dxa"/>
            <w:shd w:val="clear" w:color="auto" w:fill="auto"/>
            <w:vAlign w:val="center"/>
          </w:tcPr>
          <w:p w14:paraId="2587F075">
            <w:pPr>
              <w:widowControl/>
              <w:snapToGrid w:val="0"/>
              <w:jc w:val="center"/>
              <w:rPr>
                <w:kern w:val="0"/>
                <w:sz w:val="24"/>
                <w:szCs w:val="21"/>
              </w:rPr>
            </w:pPr>
          </w:p>
        </w:tc>
        <w:tc>
          <w:tcPr>
            <w:tcW w:w="1289" w:type="dxa"/>
            <w:shd w:val="clear" w:color="auto" w:fill="auto"/>
            <w:vAlign w:val="center"/>
          </w:tcPr>
          <w:p w14:paraId="7527DAFB">
            <w:pPr>
              <w:widowControl/>
              <w:snapToGrid w:val="0"/>
              <w:jc w:val="center"/>
              <w:rPr>
                <w:kern w:val="0"/>
                <w:sz w:val="24"/>
                <w:szCs w:val="21"/>
              </w:rPr>
            </w:pPr>
          </w:p>
        </w:tc>
        <w:tc>
          <w:tcPr>
            <w:tcW w:w="843" w:type="dxa"/>
            <w:shd w:val="clear" w:color="auto" w:fill="auto"/>
            <w:vAlign w:val="center"/>
          </w:tcPr>
          <w:p w14:paraId="0499A489">
            <w:pPr>
              <w:widowControl/>
              <w:snapToGrid w:val="0"/>
              <w:jc w:val="center"/>
              <w:rPr>
                <w:kern w:val="0"/>
                <w:sz w:val="24"/>
                <w:szCs w:val="21"/>
              </w:rPr>
            </w:pPr>
          </w:p>
        </w:tc>
      </w:tr>
      <w:tr w14:paraId="335B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2DB5B66">
            <w:pPr>
              <w:widowControl/>
              <w:snapToGrid w:val="0"/>
              <w:jc w:val="center"/>
              <w:rPr>
                <w:kern w:val="0"/>
                <w:sz w:val="24"/>
                <w:szCs w:val="21"/>
              </w:rPr>
            </w:pPr>
          </w:p>
        </w:tc>
        <w:tc>
          <w:tcPr>
            <w:tcW w:w="4630" w:type="dxa"/>
            <w:shd w:val="clear" w:color="auto" w:fill="auto"/>
            <w:vAlign w:val="center"/>
          </w:tcPr>
          <w:p w14:paraId="53CC105A">
            <w:pPr>
              <w:widowControl/>
              <w:snapToGrid w:val="0"/>
              <w:jc w:val="center"/>
              <w:rPr>
                <w:kern w:val="0"/>
                <w:sz w:val="24"/>
                <w:szCs w:val="21"/>
              </w:rPr>
            </w:pPr>
          </w:p>
        </w:tc>
        <w:tc>
          <w:tcPr>
            <w:tcW w:w="2438" w:type="dxa"/>
            <w:shd w:val="clear" w:color="auto" w:fill="auto"/>
            <w:vAlign w:val="center"/>
          </w:tcPr>
          <w:p w14:paraId="44D78BCF">
            <w:pPr>
              <w:widowControl/>
              <w:snapToGrid w:val="0"/>
              <w:jc w:val="center"/>
              <w:rPr>
                <w:kern w:val="0"/>
                <w:sz w:val="24"/>
                <w:szCs w:val="21"/>
              </w:rPr>
            </w:pPr>
          </w:p>
        </w:tc>
        <w:tc>
          <w:tcPr>
            <w:tcW w:w="1289" w:type="dxa"/>
            <w:shd w:val="clear" w:color="auto" w:fill="auto"/>
            <w:vAlign w:val="center"/>
          </w:tcPr>
          <w:p w14:paraId="490D969D">
            <w:pPr>
              <w:widowControl/>
              <w:snapToGrid w:val="0"/>
              <w:jc w:val="center"/>
              <w:rPr>
                <w:kern w:val="0"/>
                <w:sz w:val="24"/>
                <w:szCs w:val="21"/>
              </w:rPr>
            </w:pPr>
          </w:p>
        </w:tc>
        <w:tc>
          <w:tcPr>
            <w:tcW w:w="843" w:type="dxa"/>
            <w:shd w:val="clear" w:color="auto" w:fill="auto"/>
            <w:vAlign w:val="center"/>
          </w:tcPr>
          <w:p w14:paraId="5F075082">
            <w:pPr>
              <w:widowControl/>
              <w:snapToGrid w:val="0"/>
              <w:jc w:val="center"/>
              <w:rPr>
                <w:kern w:val="0"/>
                <w:sz w:val="24"/>
                <w:szCs w:val="21"/>
              </w:rPr>
            </w:pPr>
          </w:p>
        </w:tc>
      </w:tr>
      <w:tr w14:paraId="3559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741CFF">
            <w:pPr>
              <w:widowControl/>
              <w:snapToGrid w:val="0"/>
              <w:jc w:val="center"/>
              <w:rPr>
                <w:kern w:val="0"/>
                <w:sz w:val="24"/>
                <w:szCs w:val="21"/>
              </w:rPr>
            </w:pPr>
          </w:p>
        </w:tc>
        <w:tc>
          <w:tcPr>
            <w:tcW w:w="4630" w:type="dxa"/>
            <w:shd w:val="clear" w:color="auto" w:fill="auto"/>
            <w:vAlign w:val="center"/>
          </w:tcPr>
          <w:p w14:paraId="32238046">
            <w:pPr>
              <w:widowControl/>
              <w:snapToGrid w:val="0"/>
              <w:jc w:val="center"/>
              <w:rPr>
                <w:kern w:val="0"/>
                <w:sz w:val="24"/>
                <w:szCs w:val="21"/>
              </w:rPr>
            </w:pPr>
          </w:p>
        </w:tc>
        <w:tc>
          <w:tcPr>
            <w:tcW w:w="2438" w:type="dxa"/>
            <w:shd w:val="clear" w:color="auto" w:fill="auto"/>
            <w:vAlign w:val="center"/>
          </w:tcPr>
          <w:p w14:paraId="733451D4">
            <w:pPr>
              <w:widowControl/>
              <w:snapToGrid w:val="0"/>
              <w:jc w:val="center"/>
              <w:rPr>
                <w:kern w:val="0"/>
                <w:sz w:val="24"/>
                <w:szCs w:val="21"/>
              </w:rPr>
            </w:pPr>
          </w:p>
        </w:tc>
        <w:tc>
          <w:tcPr>
            <w:tcW w:w="1289" w:type="dxa"/>
            <w:shd w:val="clear" w:color="auto" w:fill="auto"/>
            <w:vAlign w:val="center"/>
          </w:tcPr>
          <w:p w14:paraId="4D5A879C">
            <w:pPr>
              <w:widowControl/>
              <w:snapToGrid w:val="0"/>
              <w:jc w:val="center"/>
              <w:rPr>
                <w:kern w:val="0"/>
                <w:sz w:val="24"/>
                <w:szCs w:val="21"/>
              </w:rPr>
            </w:pPr>
          </w:p>
        </w:tc>
        <w:tc>
          <w:tcPr>
            <w:tcW w:w="843" w:type="dxa"/>
            <w:shd w:val="clear" w:color="auto" w:fill="auto"/>
            <w:vAlign w:val="center"/>
          </w:tcPr>
          <w:p w14:paraId="2AC7FFBB">
            <w:pPr>
              <w:widowControl/>
              <w:snapToGrid w:val="0"/>
              <w:jc w:val="center"/>
              <w:rPr>
                <w:kern w:val="0"/>
                <w:sz w:val="24"/>
                <w:szCs w:val="21"/>
              </w:rPr>
            </w:pPr>
          </w:p>
        </w:tc>
      </w:tr>
      <w:tr w14:paraId="0A02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10BF6BF">
            <w:pPr>
              <w:widowControl/>
              <w:snapToGrid w:val="0"/>
              <w:jc w:val="center"/>
              <w:rPr>
                <w:kern w:val="0"/>
                <w:sz w:val="24"/>
                <w:szCs w:val="21"/>
              </w:rPr>
            </w:pPr>
          </w:p>
        </w:tc>
        <w:tc>
          <w:tcPr>
            <w:tcW w:w="4630" w:type="dxa"/>
            <w:shd w:val="clear" w:color="auto" w:fill="auto"/>
            <w:vAlign w:val="center"/>
          </w:tcPr>
          <w:p w14:paraId="06637421">
            <w:pPr>
              <w:widowControl/>
              <w:snapToGrid w:val="0"/>
              <w:jc w:val="center"/>
              <w:rPr>
                <w:kern w:val="0"/>
                <w:sz w:val="24"/>
                <w:szCs w:val="21"/>
              </w:rPr>
            </w:pPr>
          </w:p>
        </w:tc>
        <w:tc>
          <w:tcPr>
            <w:tcW w:w="2438" w:type="dxa"/>
            <w:shd w:val="clear" w:color="auto" w:fill="auto"/>
            <w:vAlign w:val="center"/>
          </w:tcPr>
          <w:p w14:paraId="103B3AF4">
            <w:pPr>
              <w:widowControl/>
              <w:snapToGrid w:val="0"/>
              <w:jc w:val="center"/>
              <w:rPr>
                <w:kern w:val="0"/>
                <w:sz w:val="24"/>
                <w:szCs w:val="21"/>
              </w:rPr>
            </w:pPr>
          </w:p>
        </w:tc>
        <w:tc>
          <w:tcPr>
            <w:tcW w:w="1289" w:type="dxa"/>
            <w:shd w:val="clear" w:color="auto" w:fill="auto"/>
            <w:vAlign w:val="center"/>
          </w:tcPr>
          <w:p w14:paraId="30D8F3E3">
            <w:pPr>
              <w:widowControl/>
              <w:snapToGrid w:val="0"/>
              <w:jc w:val="center"/>
              <w:rPr>
                <w:kern w:val="0"/>
                <w:sz w:val="24"/>
                <w:szCs w:val="21"/>
              </w:rPr>
            </w:pPr>
          </w:p>
        </w:tc>
        <w:tc>
          <w:tcPr>
            <w:tcW w:w="843" w:type="dxa"/>
            <w:shd w:val="clear" w:color="auto" w:fill="auto"/>
            <w:vAlign w:val="center"/>
          </w:tcPr>
          <w:p w14:paraId="12D8BE35">
            <w:pPr>
              <w:widowControl/>
              <w:snapToGrid w:val="0"/>
              <w:jc w:val="center"/>
              <w:rPr>
                <w:kern w:val="0"/>
                <w:sz w:val="24"/>
                <w:szCs w:val="21"/>
              </w:rPr>
            </w:pPr>
          </w:p>
        </w:tc>
      </w:tr>
    </w:tbl>
    <w:p w14:paraId="26910378">
      <w:pPr>
        <w:spacing w:line="620" w:lineRule="exact"/>
        <w:rPr>
          <w:sz w:val="24"/>
        </w:rPr>
      </w:pPr>
      <w:r>
        <w:rPr>
          <w:sz w:val="24"/>
        </w:rPr>
        <w:t>注：</w:t>
      </w:r>
    </w:p>
    <w:p w14:paraId="3EC1FF8C">
      <w:pPr>
        <w:spacing w:line="360" w:lineRule="auto"/>
        <w:rPr>
          <w:sz w:val="24"/>
        </w:rPr>
      </w:pPr>
      <w:r>
        <w:rPr>
          <w:sz w:val="24"/>
        </w:rPr>
        <w:t>1. 不如实填写偏离情况的投标文件将视为虚假材料。</w:t>
      </w:r>
    </w:p>
    <w:p w14:paraId="51572D12">
      <w:pPr>
        <w:spacing w:line="360" w:lineRule="auto"/>
        <w:rPr>
          <w:sz w:val="24"/>
        </w:rPr>
      </w:pPr>
      <w:r>
        <w:rPr>
          <w:sz w:val="24"/>
        </w:rPr>
        <w:t>2. 招标要求指招标文件中规定的具体要求，投标应答指投标文件的具体内容。</w:t>
      </w:r>
    </w:p>
    <w:p w14:paraId="3A685F8F">
      <w:pPr>
        <w:spacing w:line="360" w:lineRule="auto"/>
        <w:rPr>
          <w:sz w:val="24"/>
        </w:rPr>
      </w:pPr>
      <w:r>
        <w:rPr>
          <w:sz w:val="24"/>
        </w:rPr>
        <w:t>3. 偏离说明指招标要求与投标应答之间的不同之处。</w:t>
      </w:r>
    </w:p>
    <w:p w14:paraId="563E3E99">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705B0BBE">
      <w:pPr>
        <w:spacing w:line="360" w:lineRule="auto"/>
        <w:ind w:right="84" w:firstLine="224" w:firstLineChars="100"/>
        <w:rPr>
          <w:sz w:val="24"/>
        </w:rPr>
      </w:pPr>
      <w:r>
        <w:rPr>
          <w:sz w:val="24"/>
        </w:rPr>
        <w:t>投标人名称：</w:t>
      </w:r>
    </w:p>
    <w:p w14:paraId="05E9ABE9">
      <w:pPr>
        <w:spacing w:line="360" w:lineRule="auto"/>
        <w:ind w:right="84" w:firstLine="224" w:firstLineChars="100"/>
        <w:rPr>
          <w:sz w:val="24"/>
        </w:rPr>
      </w:pPr>
    </w:p>
    <w:p w14:paraId="4BA3319A">
      <w:pPr>
        <w:spacing w:line="360" w:lineRule="auto"/>
        <w:ind w:right="84" w:firstLine="224" w:firstLineChars="100"/>
        <w:rPr>
          <w:position w:val="-40"/>
          <w:sz w:val="24"/>
        </w:rPr>
      </w:pPr>
      <w:r>
        <w:rPr>
          <w:sz w:val="24"/>
        </w:rPr>
        <w:t>日期</w:t>
      </w:r>
      <w:r>
        <w:rPr>
          <w:b/>
          <w:sz w:val="24"/>
        </w:rPr>
        <w:br w:type="page"/>
      </w:r>
    </w:p>
    <w:p w14:paraId="61E66CAF">
      <w:pPr>
        <w:spacing w:line="620" w:lineRule="exact"/>
        <w:rPr>
          <w:b/>
          <w:sz w:val="24"/>
        </w:rPr>
      </w:pPr>
      <w:r>
        <w:rPr>
          <w:rFonts w:hint="eastAsia"/>
          <w:b/>
          <w:sz w:val="24"/>
        </w:rPr>
        <w:t>附件6-2</w:t>
      </w:r>
    </w:p>
    <w:p w14:paraId="15AB346A">
      <w:pPr>
        <w:widowControl/>
        <w:jc w:val="center"/>
        <w:rPr>
          <w:b/>
          <w:sz w:val="24"/>
        </w:rPr>
      </w:pPr>
      <w:r>
        <w:rPr>
          <w:rFonts w:hint="eastAsia"/>
          <w:b/>
          <w:sz w:val="24"/>
        </w:rPr>
        <w:t>项目人员及岗位安排</w:t>
      </w:r>
    </w:p>
    <w:p w14:paraId="26BE7A98">
      <w:pPr>
        <w:widowControl/>
        <w:jc w:val="left"/>
        <w:rPr>
          <w:sz w:val="24"/>
        </w:rPr>
      </w:pPr>
    </w:p>
    <w:p w14:paraId="6DF8C9E3">
      <w:pPr>
        <w:spacing w:line="460" w:lineRule="exact"/>
        <w:rPr>
          <w:sz w:val="24"/>
        </w:rPr>
      </w:pPr>
      <w:r>
        <w:rPr>
          <w:sz w:val="24"/>
        </w:rPr>
        <w:t>项目名称：</w:t>
      </w:r>
      <w:r>
        <w:rPr>
          <w:sz w:val="24"/>
          <w:u w:val="single"/>
        </w:rPr>
        <w:t xml:space="preserve">                    </w:t>
      </w:r>
    </w:p>
    <w:p w14:paraId="0F9D671F">
      <w:pPr>
        <w:spacing w:line="460" w:lineRule="exact"/>
        <w:rPr>
          <w:sz w:val="24"/>
        </w:rPr>
      </w:pPr>
      <w:r>
        <w:rPr>
          <w:sz w:val="24"/>
        </w:rPr>
        <w:t>项目编号：</w:t>
      </w:r>
      <w:r>
        <w:rPr>
          <w:sz w:val="24"/>
          <w:u w:val="single"/>
        </w:rPr>
        <w:t xml:space="preserve">                    </w:t>
      </w:r>
    </w:p>
    <w:p w14:paraId="752FFD56">
      <w:pPr>
        <w:spacing w:line="460" w:lineRule="exact"/>
        <w:rPr>
          <w:sz w:val="24"/>
          <w:u w:val="single"/>
        </w:rPr>
      </w:pPr>
      <w:r>
        <w:rPr>
          <w:sz w:val="24"/>
        </w:rPr>
        <w:t>包号：</w:t>
      </w:r>
      <w:r>
        <w:rPr>
          <w:sz w:val="24"/>
          <w:u w:val="single"/>
        </w:rPr>
        <w:t xml:space="preserve">                        </w:t>
      </w:r>
    </w:p>
    <w:p w14:paraId="65D1ADBA">
      <w:pPr>
        <w:widowControl/>
        <w:jc w:val="left"/>
        <w:rPr>
          <w:sz w:val="24"/>
        </w:rPr>
      </w:pPr>
    </w:p>
    <w:p w14:paraId="27EB2953">
      <w:pPr>
        <w:widowControl/>
        <w:jc w:val="left"/>
        <w:rPr>
          <w:sz w:val="24"/>
        </w:rPr>
      </w:pPr>
    </w:p>
    <w:tbl>
      <w:tblPr>
        <w:tblStyle w:val="22"/>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1A24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EE46072">
            <w:pPr>
              <w:spacing w:line="360" w:lineRule="auto"/>
              <w:jc w:val="center"/>
              <w:rPr>
                <w:b/>
                <w:szCs w:val="21"/>
              </w:rPr>
            </w:pPr>
            <w:r>
              <w:rPr>
                <w:b/>
                <w:szCs w:val="21"/>
              </w:rPr>
              <w:t>序号</w:t>
            </w:r>
          </w:p>
        </w:tc>
        <w:tc>
          <w:tcPr>
            <w:tcW w:w="682" w:type="pct"/>
            <w:vAlign w:val="center"/>
          </w:tcPr>
          <w:p w14:paraId="4449E5E8">
            <w:pPr>
              <w:spacing w:line="360" w:lineRule="auto"/>
              <w:jc w:val="center"/>
              <w:rPr>
                <w:b/>
                <w:szCs w:val="21"/>
              </w:rPr>
            </w:pPr>
            <w:r>
              <w:rPr>
                <w:b/>
                <w:szCs w:val="21"/>
              </w:rPr>
              <w:t>岗位名称</w:t>
            </w:r>
          </w:p>
        </w:tc>
        <w:tc>
          <w:tcPr>
            <w:tcW w:w="682" w:type="pct"/>
            <w:vAlign w:val="center"/>
          </w:tcPr>
          <w:p w14:paraId="1CB1B27F">
            <w:pPr>
              <w:spacing w:line="360" w:lineRule="auto"/>
              <w:jc w:val="center"/>
              <w:rPr>
                <w:b/>
                <w:szCs w:val="21"/>
              </w:rPr>
            </w:pPr>
            <w:r>
              <w:rPr>
                <w:rFonts w:hint="eastAsia"/>
                <w:b/>
                <w:szCs w:val="21"/>
              </w:rPr>
              <w:t>投入</w:t>
            </w:r>
            <w:r>
              <w:rPr>
                <w:b/>
                <w:szCs w:val="21"/>
              </w:rPr>
              <w:t>人数</w:t>
            </w:r>
          </w:p>
        </w:tc>
        <w:tc>
          <w:tcPr>
            <w:tcW w:w="1113" w:type="pct"/>
            <w:vAlign w:val="center"/>
          </w:tcPr>
          <w:p w14:paraId="628F568D">
            <w:pPr>
              <w:spacing w:line="360" w:lineRule="auto"/>
              <w:jc w:val="center"/>
              <w:rPr>
                <w:b/>
                <w:szCs w:val="21"/>
              </w:rPr>
            </w:pPr>
            <w:r>
              <w:rPr>
                <w:rFonts w:hint="eastAsia"/>
                <w:b/>
                <w:szCs w:val="21"/>
              </w:rPr>
              <w:t>人员情况简介</w:t>
            </w:r>
          </w:p>
        </w:tc>
        <w:tc>
          <w:tcPr>
            <w:tcW w:w="652" w:type="pct"/>
            <w:vAlign w:val="center"/>
          </w:tcPr>
          <w:p w14:paraId="4982622A">
            <w:pPr>
              <w:spacing w:line="360" w:lineRule="auto"/>
              <w:jc w:val="center"/>
              <w:rPr>
                <w:b/>
                <w:szCs w:val="21"/>
              </w:rPr>
            </w:pPr>
            <w:r>
              <w:rPr>
                <w:rFonts w:hint="eastAsia"/>
                <w:b/>
                <w:szCs w:val="21"/>
              </w:rPr>
              <w:t>是否退休</w:t>
            </w:r>
          </w:p>
        </w:tc>
        <w:tc>
          <w:tcPr>
            <w:tcW w:w="723" w:type="pct"/>
            <w:vAlign w:val="center"/>
          </w:tcPr>
          <w:p w14:paraId="4719BEF8">
            <w:pPr>
              <w:spacing w:line="360" w:lineRule="auto"/>
              <w:jc w:val="center"/>
              <w:rPr>
                <w:b/>
                <w:szCs w:val="21"/>
              </w:rPr>
            </w:pPr>
            <w:r>
              <w:rPr>
                <w:b/>
                <w:szCs w:val="21"/>
              </w:rPr>
              <w:t>工作时间</w:t>
            </w:r>
          </w:p>
        </w:tc>
        <w:tc>
          <w:tcPr>
            <w:tcW w:w="723" w:type="pct"/>
          </w:tcPr>
          <w:p w14:paraId="26B29B0B">
            <w:pPr>
              <w:spacing w:line="360" w:lineRule="auto"/>
              <w:jc w:val="center"/>
              <w:rPr>
                <w:b/>
                <w:szCs w:val="21"/>
              </w:rPr>
            </w:pPr>
            <w:r>
              <w:rPr>
                <w:rFonts w:hint="eastAsia"/>
                <w:b/>
                <w:szCs w:val="21"/>
              </w:rPr>
              <w:t>备注</w:t>
            </w:r>
          </w:p>
        </w:tc>
      </w:tr>
      <w:tr w14:paraId="521E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0E6EAC0">
            <w:pPr>
              <w:spacing w:line="360" w:lineRule="auto"/>
              <w:jc w:val="center"/>
              <w:rPr>
                <w:szCs w:val="21"/>
              </w:rPr>
            </w:pPr>
          </w:p>
        </w:tc>
        <w:tc>
          <w:tcPr>
            <w:tcW w:w="682" w:type="pct"/>
            <w:vAlign w:val="center"/>
          </w:tcPr>
          <w:p w14:paraId="45019DDC">
            <w:pPr>
              <w:spacing w:line="360" w:lineRule="auto"/>
              <w:jc w:val="center"/>
              <w:rPr>
                <w:szCs w:val="21"/>
              </w:rPr>
            </w:pPr>
          </w:p>
        </w:tc>
        <w:tc>
          <w:tcPr>
            <w:tcW w:w="682" w:type="pct"/>
            <w:vAlign w:val="center"/>
          </w:tcPr>
          <w:p w14:paraId="77EACBFE">
            <w:pPr>
              <w:spacing w:line="360" w:lineRule="auto"/>
              <w:jc w:val="center"/>
              <w:rPr>
                <w:szCs w:val="21"/>
              </w:rPr>
            </w:pPr>
          </w:p>
        </w:tc>
        <w:tc>
          <w:tcPr>
            <w:tcW w:w="1113" w:type="pct"/>
            <w:vAlign w:val="center"/>
          </w:tcPr>
          <w:p w14:paraId="194C83B7">
            <w:pPr>
              <w:spacing w:line="360" w:lineRule="auto"/>
              <w:jc w:val="center"/>
              <w:rPr>
                <w:szCs w:val="21"/>
              </w:rPr>
            </w:pPr>
          </w:p>
        </w:tc>
        <w:tc>
          <w:tcPr>
            <w:tcW w:w="652" w:type="pct"/>
            <w:vAlign w:val="center"/>
          </w:tcPr>
          <w:p w14:paraId="62F6E396">
            <w:pPr>
              <w:spacing w:line="360" w:lineRule="auto"/>
              <w:jc w:val="center"/>
              <w:rPr>
                <w:szCs w:val="21"/>
              </w:rPr>
            </w:pPr>
          </w:p>
        </w:tc>
        <w:tc>
          <w:tcPr>
            <w:tcW w:w="723" w:type="pct"/>
            <w:vAlign w:val="center"/>
          </w:tcPr>
          <w:p w14:paraId="60967C45">
            <w:pPr>
              <w:spacing w:line="360" w:lineRule="auto"/>
              <w:jc w:val="center"/>
              <w:rPr>
                <w:szCs w:val="21"/>
              </w:rPr>
            </w:pPr>
          </w:p>
        </w:tc>
        <w:tc>
          <w:tcPr>
            <w:tcW w:w="723" w:type="pct"/>
          </w:tcPr>
          <w:p w14:paraId="4CEDF622">
            <w:pPr>
              <w:spacing w:line="360" w:lineRule="auto"/>
              <w:jc w:val="center"/>
              <w:rPr>
                <w:szCs w:val="21"/>
              </w:rPr>
            </w:pPr>
          </w:p>
        </w:tc>
      </w:tr>
      <w:tr w14:paraId="35E8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8DCAB56">
            <w:pPr>
              <w:spacing w:line="360" w:lineRule="auto"/>
              <w:jc w:val="center"/>
              <w:rPr>
                <w:szCs w:val="21"/>
              </w:rPr>
            </w:pPr>
          </w:p>
        </w:tc>
        <w:tc>
          <w:tcPr>
            <w:tcW w:w="682" w:type="pct"/>
            <w:vAlign w:val="center"/>
          </w:tcPr>
          <w:p w14:paraId="60484D14">
            <w:pPr>
              <w:spacing w:line="360" w:lineRule="auto"/>
              <w:jc w:val="center"/>
              <w:rPr>
                <w:szCs w:val="21"/>
              </w:rPr>
            </w:pPr>
          </w:p>
        </w:tc>
        <w:tc>
          <w:tcPr>
            <w:tcW w:w="682" w:type="pct"/>
            <w:vAlign w:val="center"/>
          </w:tcPr>
          <w:p w14:paraId="72AA4501">
            <w:pPr>
              <w:spacing w:line="360" w:lineRule="auto"/>
              <w:jc w:val="center"/>
              <w:rPr>
                <w:szCs w:val="21"/>
              </w:rPr>
            </w:pPr>
          </w:p>
        </w:tc>
        <w:tc>
          <w:tcPr>
            <w:tcW w:w="1113" w:type="pct"/>
            <w:vAlign w:val="center"/>
          </w:tcPr>
          <w:p w14:paraId="318C85BE">
            <w:pPr>
              <w:spacing w:line="360" w:lineRule="auto"/>
              <w:jc w:val="center"/>
              <w:rPr>
                <w:szCs w:val="21"/>
              </w:rPr>
            </w:pPr>
          </w:p>
        </w:tc>
        <w:tc>
          <w:tcPr>
            <w:tcW w:w="652" w:type="pct"/>
            <w:vAlign w:val="center"/>
          </w:tcPr>
          <w:p w14:paraId="39D1FDCA">
            <w:pPr>
              <w:spacing w:line="360" w:lineRule="auto"/>
              <w:jc w:val="center"/>
              <w:rPr>
                <w:szCs w:val="21"/>
              </w:rPr>
            </w:pPr>
          </w:p>
        </w:tc>
        <w:tc>
          <w:tcPr>
            <w:tcW w:w="723" w:type="pct"/>
            <w:vAlign w:val="center"/>
          </w:tcPr>
          <w:p w14:paraId="7B29FBF6">
            <w:pPr>
              <w:spacing w:line="360" w:lineRule="auto"/>
              <w:jc w:val="center"/>
              <w:rPr>
                <w:szCs w:val="21"/>
              </w:rPr>
            </w:pPr>
          </w:p>
        </w:tc>
        <w:tc>
          <w:tcPr>
            <w:tcW w:w="723" w:type="pct"/>
          </w:tcPr>
          <w:p w14:paraId="61DD314D">
            <w:pPr>
              <w:spacing w:line="360" w:lineRule="auto"/>
              <w:jc w:val="center"/>
              <w:rPr>
                <w:szCs w:val="21"/>
              </w:rPr>
            </w:pPr>
          </w:p>
        </w:tc>
      </w:tr>
      <w:tr w14:paraId="05A1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6DE6867">
            <w:pPr>
              <w:spacing w:line="360" w:lineRule="auto"/>
              <w:jc w:val="center"/>
              <w:rPr>
                <w:szCs w:val="21"/>
              </w:rPr>
            </w:pPr>
          </w:p>
        </w:tc>
        <w:tc>
          <w:tcPr>
            <w:tcW w:w="682" w:type="pct"/>
            <w:vAlign w:val="center"/>
          </w:tcPr>
          <w:p w14:paraId="25A16E11">
            <w:pPr>
              <w:spacing w:line="360" w:lineRule="auto"/>
              <w:jc w:val="center"/>
              <w:rPr>
                <w:szCs w:val="21"/>
              </w:rPr>
            </w:pPr>
          </w:p>
        </w:tc>
        <w:tc>
          <w:tcPr>
            <w:tcW w:w="682" w:type="pct"/>
            <w:vAlign w:val="center"/>
          </w:tcPr>
          <w:p w14:paraId="78587328">
            <w:pPr>
              <w:spacing w:line="360" w:lineRule="auto"/>
              <w:jc w:val="center"/>
              <w:rPr>
                <w:szCs w:val="21"/>
              </w:rPr>
            </w:pPr>
          </w:p>
        </w:tc>
        <w:tc>
          <w:tcPr>
            <w:tcW w:w="1113" w:type="pct"/>
            <w:vAlign w:val="center"/>
          </w:tcPr>
          <w:p w14:paraId="5DB11225">
            <w:pPr>
              <w:spacing w:line="360" w:lineRule="auto"/>
              <w:jc w:val="center"/>
              <w:rPr>
                <w:szCs w:val="21"/>
              </w:rPr>
            </w:pPr>
          </w:p>
        </w:tc>
        <w:tc>
          <w:tcPr>
            <w:tcW w:w="652" w:type="pct"/>
            <w:vAlign w:val="center"/>
          </w:tcPr>
          <w:p w14:paraId="0A7A6584">
            <w:pPr>
              <w:spacing w:line="360" w:lineRule="auto"/>
              <w:jc w:val="center"/>
              <w:rPr>
                <w:szCs w:val="21"/>
              </w:rPr>
            </w:pPr>
          </w:p>
        </w:tc>
        <w:tc>
          <w:tcPr>
            <w:tcW w:w="723" w:type="pct"/>
            <w:vAlign w:val="center"/>
          </w:tcPr>
          <w:p w14:paraId="269576A5">
            <w:pPr>
              <w:spacing w:line="360" w:lineRule="auto"/>
              <w:jc w:val="center"/>
              <w:rPr>
                <w:szCs w:val="21"/>
              </w:rPr>
            </w:pPr>
          </w:p>
        </w:tc>
        <w:tc>
          <w:tcPr>
            <w:tcW w:w="723" w:type="pct"/>
          </w:tcPr>
          <w:p w14:paraId="6B967BC8">
            <w:pPr>
              <w:spacing w:line="360" w:lineRule="auto"/>
              <w:jc w:val="center"/>
              <w:rPr>
                <w:szCs w:val="21"/>
              </w:rPr>
            </w:pPr>
          </w:p>
        </w:tc>
      </w:tr>
      <w:tr w14:paraId="7E92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1E0DDC7">
            <w:pPr>
              <w:spacing w:line="360" w:lineRule="auto"/>
              <w:jc w:val="center"/>
              <w:rPr>
                <w:szCs w:val="21"/>
              </w:rPr>
            </w:pPr>
          </w:p>
        </w:tc>
        <w:tc>
          <w:tcPr>
            <w:tcW w:w="682" w:type="pct"/>
            <w:vAlign w:val="center"/>
          </w:tcPr>
          <w:p w14:paraId="27B658AB">
            <w:pPr>
              <w:spacing w:line="360" w:lineRule="auto"/>
              <w:jc w:val="center"/>
              <w:rPr>
                <w:szCs w:val="21"/>
              </w:rPr>
            </w:pPr>
          </w:p>
        </w:tc>
        <w:tc>
          <w:tcPr>
            <w:tcW w:w="682" w:type="pct"/>
            <w:vAlign w:val="center"/>
          </w:tcPr>
          <w:p w14:paraId="6D10BAB5">
            <w:pPr>
              <w:spacing w:line="360" w:lineRule="auto"/>
              <w:jc w:val="center"/>
              <w:rPr>
                <w:szCs w:val="21"/>
              </w:rPr>
            </w:pPr>
          </w:p>
        </w:tc>
        <w:tc>
          <w:tcPr>
            <w:tcW w:w="1113" w:type="pct"/>
            <w:vAlign w:val="center"/>
          </w:tcPr>
          <w:p w14:paraId="3981BDDE">
            <w:pPr>
              <w:spacing w:line="360" w:lineRule="auto"/>
              <w:jc w:val="center"/>
              <w:rPr>
                <w:szCs w:val="21"/>
              </w:rPr>
            </w:pPr>
          </w:p>
        </w:tc>
        <w:tc>
          <w:tcPr>
            <w:tcW w:w="652" w:type="pct"/>
            <w:vAlign w:val="center"/>
          </w:tcPr>
          <w:p w14:paraId="305BE3B1">
            <w:pPr>
              <w:spacing w:line="360" w:lineRule="auto"/>
              <w:jc w:val="center"/>
              <w:rPr>
                <w:szCs w:val="21"/>
              </w:rPr>
            </w:pPr>
          </w:p>
        </w:tc>
        <w:tc>
          <w:tcPr>
            <w:tcW w:w="723" w:type="pct"/>
            <w:vAlign w:val="center"/>
          </w:tcPr>
          <w:p w14:paraId="3C616E67">
            <w:pPr>
              <w:spacing w:line="360" w:lineRule="auto"/>
              <w:jc w:val="center"/>
              <w:rPr>
                <w:szCs w:val="21"/>
              </w:rPr>
            </w:pPr>
          </w:p>
        </w:tc>
        <w:tc>
          <w:tcPr>
            <w:tcW w:w="723" w:type="pct"/>
          </w:tcPr>
          <w:p w14:paraId="1548F8AA">
            <w:pPr>
              <w:spacing w:line="360" w:lineRule="auto"/>
              <w:jc w:val="center"/>
              <w:rPr>
                <w:szCs w:val="21"/>
              </w:rPr>
            </w:pPr>
          </w:p>
        </w:tc>
      </w:tr>
      <w:tr w14:paraId="6BB7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C60ADD6">
            <w:pPr>
              <w:spacing w:line="360" w:lineRule="auto"/>
              <w:jc w:val="center"/>
              <w:rPr>
                <w:szCs w:val="21"/>
              </w:rPr>
            </w:pPr>
          </w:p>
        </w:tc>
        <w:tc>
          <w:tcPr>
            <w:tcW w:w="682" w:type="pct"/>
            <w:vAlign w:val="center"/>
          </w:tcPr>
          <w:p w14:paraId="6216F193">
            <w:pPr>
              <w:spacing w:line="360" w:lineRule="auto"/>
              <w:jc w:val="center"/>
              <w:rPr>
                <w:szCs w:val="21"/>
              </w:rPr>
            </w:pPr>
          </w:p>
        </w:tc>
        <w:tc>
          <w:tcPr>
            <w:tcW w:w="682" w:type="pct"/>
            <w:vAlign w:val="center"/>
          </w:tcPr>
          <w:p w14:paraId="32256B6B">
            <w:pPr>
              <w:spacing w:line="360" w:lineRule="auto"/>
              <w:jc w:val="center"/>
              <w:rPr>
                <w:szCs w:val="21"/>
              </w:rPr>
            </w:pPr>
          </w:p>
        </w:tc>
        <w:tc>
          <w:tcPr>
            <w:tcW w:w="1113" w:type="pct"/>
            <w:vAlign w:val="center"/>
          </w:tcPr>
          <w:p w14:paraId="6F62137D">
            <w:pPr>
              <w:spacing w:line="360" w:lineRule="auto"/>
              <w:jc w:val="center"/>
              <w:rPr>
                <w:szCs w:val="21"/>
              </w:rPr>
            </w:pPr>
          </w:p>
        </w:tc>
        <w:tc>
          <w:tcPr>
            <w:tcW w:w="652" w:type="pct"/>
            <w:vAlign w:val="center"/>
          </w:tcPr>
          <w:p w14:paraId="0DF4E55A">
            <w:pPr>
              <w:spacing w:line="360" w:lineRule="auto"/>
              <w:jc w:val="center"/>
              <w:rPr>
                <w:szCs w:val="21"/>
              </w:rPr>
            </w:pPr>
          </w:p>
        </w:tc>
        <w:tc>
          <w:tcPr>
            <w:tcW w:w="723" w:type="pct"/>
            <w:vAlign w:val="center"/>
          </w:tcPr>
          <w:p w14:paraId="57FFF335">
            <w:pPr>
              <w:spacing w:line="360" w:lineRule="auto"/>
              <w:jc w:val="center"/>
              <w:rPr>
                <w:szCs w:val="21"/>
              </w:rPr>
            </w:pPr>
          </w:p>
        </w:tc>
        <w:tc>
          <w:tcPr>
            <w:tcW w:w="723" w:type="pct"/>
          </w:tcPr>
          <w:p w14:paraId="67B95E90">
            <w:pPr>
              <w:spacing w:line="360" w:lineRule="auto"/>
              <w:jc w:val="center"/>
              <w:rPr>
                <w:szCs w:val="21"/>
              </w:rPr>
            </w:pPr>
          </w:p>
        </w:tc>
      </w:tr>
      <w:tr w14:paraId="6195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04C9570">
            <w:pPr>
              <w:spacing w:line="360" w:lineRule="auto"/>
              <w:jc w:val="center"/>
              <w:rPr>
                <w:szCs w:val="21"/>
              </w:rPr>
            </w:pPr>
          </w:p>
        </w:tc>
        <w:tc>
          <w:tcPr>
            <w:tcW w:w="682" w:type="pct"/>
            <w:vAlign w:val="center"/>
          </w:tcPr>
          <w:p w14:paraId="16AC68AF">
            <w:pPr>
              <w:spacing w:line="360" w:lineRule="auto"/>
              <w:jc w:val="center"/>
              <w:rPr>
                <w:szCs w:val="21"/>
              </w:rPr>
            </w:pPr>
          </w:p>
        </w:tc>
        <w:tc>
          <w:tcPr>
            <w:tcW w:w="682" w:type="pct"/>
            <w:vAlign w:val="center"/>
          </w:tcPr>
          <w:p w14:paraId="714A6B63">
            <w:pPr>
              <w:spacing w:line="360" w:lineRule="auto"/>
              <w:jc w:val="center"/>
              <w:rPr>
                <w:szCs w:val="21"/>
              </w:rPr>
            </w:pPr>
          </w:p>
        </w:tc>
        <w:tc>
          <w:tcPr>
            <w:tcW w:w="1113" w:type="pct"/>
            <w:vAlign w:val="center"/>
          </w:tcPr>
          <w:p w14:paraId="1FAF7D23">
            <w:pPr>
              <w:spacing w:line="360" w:lineRule="auto"/>
              <w:jc w:val="center"/>
              <w:rPr>
                <w:szCs w:val="21"/>
              </w:rPr>
            </w:pPr>
          </w:p>
        </w:tc>
        <w:tc>
          <w:tcPr>
            <w:tcW w:w="652" w:type="pct"/>
            <w:vAlign w:val="center"/>
          </w:tcPr>
          <w:p w14:paraId="1AD6843E">
            <w:pPr>
              <w:spacing w:line="360" w:lineRule="auto"/>
              <w:jc w:val="center"/>
              <w:rPr>
                <w:szCs w:val="21"/>
              </w:rPr>
            </w:pPr>
          </w:p>
        </w:tc>
        <w:tc>
          <w:tcPr>
            <w:tcW w:w="723" w:type="pct"/>
            <w:vAlign w:val="center"/>
          </w:tcPr>
          <w:p w14:paraId="50602CCD">
            <w:pPr>
              <w:spacing w:line="360" w:lineRule="auto"/>
              <w:jc w:val="center"/>
              <w:rPr>
                <w:szCs w:val="21"/>
              </w:rPr>
            </w:pPr>
          </w:p>
        </w:tc>
        <w:tc>
          <w:tcPr>
            <w:tcW w:w="723" w:type="pct"/>
          </w:tcPr>
          <w:p w14:paraId="17CBFD46">
            <w:pPr>
              <w:spacing w:line="360" w:lineRule="auto"/>
              <w:jc w:val="center"/>
              <w:rPr>
                <w:szCs w:val="21"/>
              </w:rPr>
            </w:pPr>
          </w:p>
        </w:tc>
      </w:tr>
      <w:tr w14:paraId="0E67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4B9F4CBF">
            <w:pPr>
              <w:spacing w:line="360" w:lineRule="auto"/>
              <w:jc w:val="center"/>
              <w:rPr>
                <w:szCs w:val="21"/>
              </w:rPr>
            </w:pPr>
            <w:r>
              <w:rPr>
                <w:rFonts w:hint="eastAsia"/>
                <w:szCs w:val="21"/>
              </w:rPr>
              <w:t>合计人数</w:t>
            </w:r>
          </w:p>
        </w:tc>
        <w:tc>
          <w:tcPr>
            <w:tcW w:w="3892" w:type="pct"/>
            <w:gridSpan w:val="5"/>
            <w:vAlign w:val="center"/>
          </w:tcPr>
          <w:p w14:paraId="1DCCC701">
            <w:pPr>
              <w:spacing w:line="360" w:lineRule="auto"/>
              <w:jc w:val="center"/>
              <w:rPr>
                <w:szCs w:val="21"/>
              </w:rPr>
            </w:pPr>
          </w:p>
        </w:tc>
      </w:tr>
    </w:tbl>
    <w:p w14:paraId="1624D049">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174E448E">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按劳动法和国务院关于职工工作时间的规定，正常情况下，上述人员每日工作不超过8小时，每周工作不超过40小时。采购人需安排加班的，我公司积极应配合并向劳动者支付加班费。</w:t>
      </w:r>
    </w:p>
    <w:p w14:paraId="567DA4EC">
      <w:pPr>
        <w:widowControl/>
        <w:jc w:val="left"/>
        <w:rPr>
          <w:sz w:val="24"/>
        </w:rPr>
      </w:pPr>
    </w:p>
    <w:p w14:paraId="46FB6A67">
      <w:pPr>
        <w:widowControl/>
        <w:jc w:val="left"/>
        <w:rPr>
          <w:sz w:val="24"/>
        </w:rPr>
      </w:pPr>
    </w:p>
    <w:p w14:paraId="2B7B4107">
      <w:pPr>
        <w:widowControl/>
        <w:jc w:val="left"/>
        <w:rPr>
          <w:sz w:val="24"/>
        </w:rPr>
      </w:pPr>
    </w:p>
    <w:p w14:paraId="4A4C6157">
      <w:pPr>
        <w:widowControl/>
        <w:jc w:val="left"/>
        <w:rPr>
          <w:sz w:val="24"/>
        </w:rPr>
      </w:pPr>
    </w:p>
    <w:p w14:paraId="66E8FE0D">
      <w:pPr>
        <w:spacing w:line="360" w:lineRule="auto"/>
        <w:ind w:right="84" w:firstLine="224" w:firstLineChars="100"/>
        <w:rPr>
          <w:sz w:val="24"/>
        </w:rPr>
      </w:pPr>
      <w:r>
        <w:rPr>
          <w:sz w:val="24"/>
        </w:rPr>
        <w:t>投标人名称：</w:t>
      </w:r>
    </w:p>
    <w:p w14:paraId="7D5E1A52">
      <w:pPr>
        <w:spacing w:line="360" w:lineRule="auto"/>
        <w:ind w:right="84" w:firstLine="224" w:firstLineChars="100"/>
        <w:rPr>
          <w:sz w:val="24"/>
        </w:rPr>
      </w:pPr>
    </w:p>
    <w:p w14:paraId="7F10D6D9">
      <w:pPr>
        <w:spacing w:line="360" w:lineRule="auto"/>
        <w:ind w:right="84" w:firstLine="224" w:firstLineChars="100"/>
        <w:rPr>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p>
    <w:p w14:paraId="4EA7533E">
      <w:pPr>
        <w:widowControl/>
        <w:jc w:val="left"/>
        <w:rPr>
          <w:b/>
          <w:sz w:val="24"/>
        </w:rPr>
      </w:pPr>
      <w:r>
        <w:rPr>
          <w:b/>
          <w:sz w:val="24"/>
        </w:rPr>
        <w:br w:type="page"/>
      </w:r>
    </w:p>
    <w:p w14:paraId="76E89245">
      <w:pPr>
        <w:spacing w:line="620" w:lineRule="exact"/>
        <w:rPr>
          <w:b/>
          <w:sz w:val="24"/>
        </w:rPr>
      </w:pPr>
      <w:r>
        <w:rPr>
          <w:b/>
          <w:sz w:val="24"/>
        </w:rPr>
        <w:t>附件7</w:t>
      </w:r>
    </w:p>
    <w:p w14:paraId="402FF41C">
      <w:pPr>
        <w:autoSpaceDN w:val="0"/>
        <w:spacing w:line="360" w:lineRule="auto"/>
        <w:jc w:val="center"/>
        <w:rPr>
          <w:b/>
          <w:bCs/>
          <w:sz w:val="24"/>
        </w:rPr>
      </w:pPr>
      <w:r>
        <w:rPr>
          <w:b/>
          <w:sz w:val="24"/>
        </w:rPr>
        <w:t>主要相关项目业绩一览表</w:t>
      </w:r>
    </w:p>
    <w:p w14:paraId="2E53798C">
      <w:pPr>
        <w:spacing w:line="460" w:lineRule="exact"/>
        <w:ind w:left="192"/>
        <w:rPr>
          <w:sz w:val="24"/>
        </w:rPr>
      </w:pPr>
    </w:p>
    <w:p w14:paraId="3B05AFFA">
      <w:pPr>
        <w:spacing w:line="460" w:lineRule="exact"/>
        <w:rPr>
          <w:sz w:val="24"/>
        </w:rPr>
      </w:pPr>
      <w:r>
        <w:rPr>
          <w:sz w:val="24"/>
        </w:rPr>
        <w:t>项目名称：</w:t>
      </w:r>
      <w:r>
        <w:rPr>
          <w:sz w:val="24"/>
          <w:u w:val="single"/>
        </w:rPr>
        <w:t xml:space="preserve">                    </w:t>
      </w:r>
    </w:p>
    <w:p w14:paraId="7434AD4E">
      <w:pPr>
        <w:spacing w:line="460" w:lineRule="exact"/>
        <w:rPr>
          <w:sz w:val="24"/>
        </w:rPr>
      </w:pPr>
      <w:r>
        <w:rPr>
          <w:sz w:val="24"/>
        </w:rPr>
        <w:t>项目编号：</w:t>
      </w:r>
      <w:r>
        <w:rPr>
          <w:sz w:val="24"/>
          <w:u w:val="single"/>
        </w:rPr>
        <w:t xml:space="preserve">                    </w:t>
      </w:r>
    </w:p>
    <w:p w14:paraId="7BF4EE94">
      <w:pPr>
        <w:spacing w:line="460" w:lineRule="exact"/>
        <w:rPr>
          <w:sz w:val="24"/>
          <w:u w:val="single"/>
        </w:rPr>
      </w:pPr>
      <w:r>
        <w:rPr>
          <w:sz w:val="24"/>
        </w:rPr>
        <w:t>包号：</w:t>
      </w:r>
      <w:r>
        <w:rPr>
          <w:sz w:val="24"/>
          <w:u w:val="single"/>
        </w:rPr>
        <w:t xml:space="preserve">                        </w:t>
      </w:r>
    </w:p>
    <w:p w14:paraId="33FF5906">
      <w:pPr>
        <w:spacing w:line="460" w:lineRule="exact"/>
        <w:ind w:left="192"/>
        <w:rPr>
          <w:sz w:val="24"/>
        </w:rPr>
      </w:pPr>
    </w:p>
    <w:tbl>
      <w:tblPr>
        <w:tblStyle w:val="2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660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D1D248">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83E97DB">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57A1337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6D1B83E9">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CC7620F">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857A183">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26AD0912">
            <w:pPr>
              <w:snapToGrid w:val="0"/>
              <w:jc w:val="center"/>
              <w:rPr>
                <w:sz w:val="24"/>
              </w:rPr>
            </w:pPr>
            <w:r>
              <w:rPr>
                <w:sz w:val="24"/>
              </w:rPr>
              <w:t>合同金额</w:t>
            </w:r>
          </w:p>
        </w:tc>
      </w:tr>
      <w:tr w14:paraId="617A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DB7BE2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AE4CAB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70B9B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BBA8E6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182AB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7D5E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BEED42">
            <w:pPr>
              <w:snapToGrid w:val="0"/>
              <w:jc w:val="center"/>
              <w:rPr>
                <w:sz w:val="24"/>
              </w:rPr>
            </w:pPr>
          </w:p>
        </w:tc>
      </w:tr>
      <w:tr w14:paraId="0CE9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AC250E">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CBEFE9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3D1FD2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CCD8A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D8E4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CCE26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384D712">
            <w:pPr>
              <w:snapToGrid w:val="0"/>
              <w:jc w:val="center"/>
              <w:rPr>
                <w:sz w:val="24"/>
              </w:rPr>
            </w:pPr>
          </w:p>
        </w:tc>
      </w:tr>
      <w:tr w14:paraId="20EC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E1104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D57D0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613A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2D7CC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E5FB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4FAE62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0C90AC">
            <w:pPr>
              <w:snapToGrid w:val="0"/>
              <w:jc w:val="center"/>
              <w:rPr>
                <w:sz w:val="24"/>
              </w:rPr>
            </w:pPr>
          </w:p>
        </w:tc>
      </w:tr>
      <w:tr w14:paraId="0911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C1654A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CAFAE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3FB6C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06B8D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5DDB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9A58A9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94C3BC">
            <w:pPr>
              <w:snapToGrid w:val="0"/>
              <w:jc w:val="center"/>
              <w:rPr>
                <w:sz w:val="24"/>
              </w:rPr>
            </w:pPr>
          </w:p>
        </w:tc>
      </w:tr>
      <w:tr w14:paraId="1A6F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39FB9B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0FA92F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1EBBA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CA49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F4215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5661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59B2E0">
            <w:pPr>
              <w:snapToGrid w:val="0"/>
              <w:jc w:val="center"/>
              <w:rPr>
                <w:sz w:val="24"/>
              </w:rPr>
            </w:pPr>
          </w:p>
        </w:tc>
      </w:tr>
      <w:tr w14:paraId="1E94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B8175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637FD2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82331B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B2CD0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5F372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8CEA4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1C8D7BD">
            <w:pPr>
              <w:snapToGrid w:val="0"/>
              <w:jc w:val="center"/>
              <w:rPr>
                <w:sz w:val="24"/>
              </w:rPr>
            </w:pPr>
          </w:p>
        </w:tc>
      </w:tr>
      <w:tr w14:paraId="2C5B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3AF7C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4484A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2F4D1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BAF74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F1F9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321E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3C94F6">
            <w:pPr>
              <w:snapToGrid w:val="0"/>
              <w:jc w:val="center"/>
              <w:rPr>
                <w:sz w:val="24"/>
              </w:rPr>
            </w:pPr>
          </w:p>
        </w:tc>
      </w:tr>
      <w:tr w14:paraId="72C3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70DD17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24A865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5D514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95683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53AA4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C182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CC7F26">
            <w:pPr>
              <w:snapToGrid w:val="0"/>
              <w:jc w:val="center"/>
              <w:rPr>
                <w:sz w:val="24"/>
              </w:rPr>
            </w:pPr>
          </w:p>
        </w:tc>
      </w:tr>
      <w:tr w14:paraId="3AC6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33C75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DD3223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8A86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8E20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94525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F0647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D4EBFD">
            <w:pPr>
              <w:snapToGrid w:val="0"/>
              <w:jc w:val="center"/>
              <w:rPr>
                <w:sz w:val="24"/>
              </w:rPr>
            </w:pPr>
          </w:p>
        </w:tc>
      </w:tr>
      <w:tr w14:paraId="7232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754E9A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AA7BA2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C770F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DB45ED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B11D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9FB6A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325667">
            <w:pPr>
              <w:snapToGrid w:val="0"/>
              <w:jc w:val="center"/>
              <w:rPr>
                <w:sz w:val="24"/>
              </w:rPr>
            </w:pPr>
          </w:p>
        </w:tc>
      </w:tr>
      <w:tr w14:paraId="558B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ECC3D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42094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7DBD9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0CA932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8F15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8DA31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BC486E">
            <w:pPr>
              <w:snapToGrid w:val="0"/>
              <w:jc w:val="center"/>
              <w:rPr>
                <w:sz w:val="24"/>
              </w:rPr>
            </w:pPr>
          </w:p>
        </w:tc>
      </w:tr>
    </w:tbl>
    <w:p w14:paraId="399FE4BC">
      <w:pPr>
        <w:spacing w:line="560" w:lineRule="exact"/>
        <w:rPr>
          <w:sz w:val="24"/>
        </w:rPr>
      </w:pPr>
      <w:r>
        <w:rPr>
          <w:sz w:val="24"/>
        </w:rPr>
        <w:t>备注：若招标文件第二部分评分因素及评标标准中要求提供业绩的，投标人所列业绩应按其要求将证明材料按顺序附后。</w:t>
      </w:r>
    </w:p>
    <w:p w14:paraId="28666CD5">
      <w:pPr>
        <w:spacing w:line="460" w:lineRule="exact"/>
        <w:rPr>
          <w:b/>
          <w:sz w:val="24"/>
        </w:rPr>
      </w:pPr>
    </w:p>
    <w:p w14:paraId="303CE546">
      <w:pPr>
        <w:spacing w:line="460" w:lineRule="exact"/>
        <w:rPr>
          <w:b/>
          <w:sz w:val="24"/>
        </w:rPr>
      </w:pPr>
    </w:p>
    <w:p w14:paraId="70C20ECD">
      <w:pPr>
        <w:spacing w:line="460" w:lineRule="exact"/>
        <w:rPr>
          <w:b/>
          <w:sz w:val="24"/>
        </w:rPr>
      </w:pPr>
    </w:p>
    <w:p w14:paraId="7B8389E1">
      <w:pPr>
        <w:spacing w:line="460" w:lineRule="exact"/>
        <w:rPr>
          <w:b/>
          <w:sz w:val="24"/>
        </w:rPr>
      </w:pPr>
    </w:p>
    <w:p w14:paraId="258CCE25">
      <w:pPr>
        <w:spacing w:line="360" w:lineRule="auto"/>
        <w:ind w:right="84" w:firstLine="224" w:firstLineChars="100"/>
        <w:rPr>
          <w:sz w:val="24"/>
        </w:rPr>
      </w:pPr>
      <w:r>
        <w:rPr>
          <w:sz w:val="24"/>
        </w:rPr>
        <w:t>投标人名称：</w:t>
      </w:r>
    </w:p>
    <w:p w14:paraId="5BAC1E36">
      <w:pPr>
        <w:spacing w:line="360" w:lineRule="auto"/>
        <w:ind w:right="84" w:firstLine="224" w:firstLineChars="100"/>
        <w:rPr>
          <w:sz w:val="24"/>
        </w:rPr>
      </w:pPr>
    </w:p>
    <w:p w14:paraId="7CED42DE">
      <w:pPr>
        <w:spacing w:line="360" w:lineRule="auto"/>
        <w:ind w:right="84" w:firstLine="224" w:firstLineChars="100"/>
        <w:rPr>
          <w:position w:val="-40"/>
          <w:sz w:val="24"/>
        </w:rPr>
      </w:pPr>
      <w:r>
        <w:rPr>
          <w:sz w:val="24"/>
        </w:rPr>
        <w:t>日期：</w:t>
      </w:r>
      <w:r>
        <w:rPr>
          <w:kern w:val="0"/>
          <w:sz w:val="24"/>
          <w:u w:val="single"/>
        </w:rPr>
        <w:t xml:space="preserve">     </w:t>
      </w:r>
      <w:r>
        <w:rPr>
          <w:rFonts w:hint="eastAsia"/>
          <w:kern w:val="0"/>
          <w:sz w:val="24"/>
        </w:rPr>
        <w:t>年</w:t>
      </w:r>
      <w:r>
        <w:rPr>
          <w:kern w:val="0"/>
          <w:sz w:val="24"/>
          <w:u w:val="single"/>
        </w:rPr>
        <w:t xml:space="preserve">    </w:t>
      </w:r>
      <w:r>
        <w:rPr>
          <w:rFonts w:hint="eastAsia"/>
          <w:kern w:val="0"/>
          <w:sz w:val="24"/>
        </w:rPr>
        <w:t>月</w:t>
      </w:r>
      <w:r>
        <w:rPr>
          <w:kern w:val="0"/>
          <w:sz w:val="24"/>
          <w:u w:val="single"/>
        </w:rPr>
        <w:t xml:space="preserve">    </w:t>
      </w:r>
      <w:r>
        <w:rPr>
          <w:rFonts w:hint="eastAsia"/>
          <w:kern w:val="0"/>
          <w:sz w:val="24"/>
        </w:rPr>
        <w:t>日</w:t>
      </w:r>
      <w:r>
        <w:rPr>
          <w:b/>
          <w:sz w:val="24"/>
        </w:rPr>
        <w:br w:type="page"/>
      </w:r>
    </w:p>
    <w:p w14:paraId="53559D8B">
      <w:pPr>
        <w:spacing w:line="460" w:lineRule="exact"/>
        <w:rPr>
          <w:b/>
          <w:sz w:val="24"/>
        </w:rPr>
      </w:pPr>
      <w:r>
        <w:rPr>
          <w:b/>
          <w:sz w:val="24"/>
        </w:rPr>
        <w:t>附件8</w:t>
      </w:r>
    </w:p>
    <w:p w14:paraId="1E730B53">
      <w:pPr>
        <w:autoSpaceDN w:val="0"/>
        <w:spacing w:line="360" w:lineRule="auto"/>
        <w:jc w:val="center"/>
        <w:rPr>
          <w:b/>
          <w:bCs/>
          <w:sz w:val="24"/>
        </w:rPr>
      </w:pPr>
      <w:r>
        <w:rPr>
          <w:rFonts w:hint="eastAsia"/>
          <w:b/>
          <w:bCs/>
          <w:sz w:val="24"/>
        </w:rPr>
        <w:t>投标</w:t>
      </w:r>
      <w:r>
        <w:rPr>
          <w:b/>
          <w:bCs/>
          <w:sz w:val="24"/>
        </w:rPr>
        <w:t>代表人授权书</w:t>
      </w:r>
    </w:p>
    <w:p w14:paraId="28EC4DB7">
      <w:pPr>
        <w:spacing w:line="360" w:lineRule="auto"/>
        <w:rPr>
          <w:sz w:val="24"/>
          <w:szCs w:val="21"/>
        </w:rPr>
      </w:pPr>
    </w:p>
    <w:p w14:paraId="0F28115D">
      <w:pPr>
        <w:spacing w:line="360" w:lineRule="auto"/>
        <w:rPr>
          <w:sz w:val="24"/>
          <w:szCs w:val="21"/>
        </w:rPr>
      </w:pPr>
      <w:r>
        <w:rPr>
          <w:sz w:val="24"/>
          <w:szCs w:val="21"/>
        </w:rPr>
        <w:t>致：天津市政府采购中心</w:t>
      </w:r>
    </w:p>
    <w:p w14:paraId="14F50019">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BC75026">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699376D1">
      <w:pPr>
        <w:spacing w:line="360" w:lineRule="auto"/>
        <w:ind w:firstLine="448" w:firstLineChars="200"/>
        <w:rPr>
          <w:sz w:val="24"/>
          <w:szCs w:val="21"/>
        </w:rPr>
      </w:pPr>
      <w:r>
        <w:rPr>
          <w:sz w:val="24"/>
          <w:szCs w:val="21"/>
        </w:rPr>
        <w:t>本授权书至投标有效期结束前始终有效。</w:t>
      </w:r>
    </w:p>
    <w:p w14:paraId="0FBBCD16">
      <w:pPr>
        <w:spacing w:line="360" w:lineRule="auto"/>
        <w:ind w:firstLine="448" w:firstLineChars="200"/>
        <w:rPr>
          <w:sz w:val="24"/>
          <w:szCs w:val="21"/>
        </w:rPr>
      </w:pPr>
      <w:r>
        <w:rPr>
          <w:sz w:val="24"/>
          <w:szCs w:val="21"/>
        </w:rPr>
        <w:t>投标代表人无转委托权，特此委托。</w:t>
      </w:r>
    </w:p>
    <w:p w14:paraId="575E555D">
      <w:pPr>
        <w:spacing w:line="360" w:lineRule="auto"/>
        <w:ind w:firstLine="448" w:firstLineChars="200"/>
        <w:rPr>
          <w:sz w:val="24"/>
        </w:rPr>
      </w:pPr>
    </w:p>
    <w:p w14:paraId="797A924F">
      <w:pPr>
        <w:spacing w:line="360" w:lineRule="auto"/>
        <w:ind w:firstLine="448" w:firstLineChars="200"/>
        <w:rPr>
          <w:sz w:val="24"/>
        </w:rPr>
      </w:pPr>
    </w:p>
    <w:p w14:paraId="5223CBA0">
      <w:pPr>
        <w:spacing w:line="360" w:lineRule="auto"/>
        <w:ind w:firstLine="448" w:firstLineChars="200"/>
        <w:rPr>
          <w:sz w:val="24"/>
        </w:rPr>
      </w:pPr>
    </w:p>
    <w:p w14:paraId="09197D55">
      <w:pPr>
        <w:spacing w:line="360" w:lineRule="auto"/>
        <w:ind w:firstLine="4704" w:firstLineChars="2100"/>
        <w:rPr>
          <w:sz w:val="24"/>
        </w:rPr>
      </w:pPr>
      <w:r>
        <w:rPr>
          <w:sz w:val="24"/>
        </w:rPr>
        <w:t xml:space="preserve">     年   月   日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3B5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2DB06E6">
            <w:pPr>
              <w:spacing w:line="360" w:lineRule="auto"/>
              <w:jc w:val="left"/>
              <w:rPr>
                <w:sz w:val="24"/>
              </w:rPr>
            </w:pPr>
            <w:r>
              <w:rPr>
                <w:sz w:val="24"/>
              </w:rPr>
              <w:t>投标代表人身份证正面</w:t>
            </w:r>
          </w:p>
          <w:p w14:paraId="581009CE">
            <w:pPr>
              <w:spacing w:line="360" w:lineRule="auto"/>
              <w:jc w:val="left"/>
              <w:rPr>
                <w:sz w:val="24"/>
              </w:rPr>
            </w:pPr>
          </w:p>
          <w:p w14:paraId="6B5AC23C">
            <w:pPr>
              <w:spacing w:line="360" w:lineRule="auto"/>
              <w:jc w:val="left"/>
              <w:rPr>
                <w:sz w:val="24"/>
              </w:rPr>
            </w:pPr>
          </w:p>
          <w:p w14:paraId="00764252">
            <w:pPr>
              <w:spacing w:line="360" w:lineRule="auto"/>
              <w:jc w:val="left"/>
              <w:rPr>
                <w:sz w:val="24"/>
              </w:rPr>
            </w:pPr>
          </w:p>
          <w:p w14:paraId="1979EBC4">
            <w:pPr>
              <w:spacing w:line="360" w:lineRule="auto"/>
              <w:jc w:val="left"/>
              <w:rPr>
                <w:sz w:val="24"/>
              </w:rPr>
            </w:pPr>
          </w:p>
          <w:p w14:paraId="47F83F5F">
            <w:pPr>
              <w:spacing w:line="360" w:lineRule="auto"/>
              <w:jc w:val="left"/>
              <w:rPr>
                <w:sz w:val="24"/>
              </w:rPr>
            </w:pPr>
          </w:p>
        </w:tc>
        <w:tc>
          <w:tcPr>
            <w:tcW w:w="4264" w:type="dxa"/>
          </w:tcPr>
          <w:p w14:paraId="7B934C98">
            <w:pPr>
              <w:spacing w:line="360" w:lineRule="auto"/>
              <w:jc w:val="left"/>
              <w:rPr>
                <w:sz w:val="24"/>
              </w:rPr>
            </w:pPr>
            <w:r>
              <w:rPr>
                <w:sz w:val="24"/>
              </w:rPr>
              <w:t>投标代表人身份证背面</w:t>
            </w:r>
          </w:p>
        </w:tc>
      </w:tr>
    </w:tbl>
    <w:p w14:paraId="5BEFEBE8">
      <w:pPr>
        <w:spacing w:line="360" w:lineRule="auto"/>
        <w:ind w:firstLine="4704" w:firstLineChars="2100"/>
        <w:rPr>
          <w:sz w:val="24"/>
        </w:rPr>
      </w:pPr>
    </w:p>
    <w:p w14:paraId="7BAE5125">
      <w:pPr>
        <w:spacing w:line="460" w:lineRule="exact"/>
        <w:ind w:right="444"/>
        <w:rPr>
          <w:b/>
          <w:sz w:val="24"/>
        </w:rPr>
      </w:pPr>
      <w:r>
        <w:rPr>
          <w:b/>
          <w:sz w:val="24"/>
        </w:rPr>
        <w:br w:type="page"/>
      </w:r>
      <w:r>
        <w:rPr>
          <w:b/>
          <w:sz w:val="24"/>
        </w:rPr>
        <w:t>附件9</w:t>
      </w:r>
      <w:r>
        <w:rPr>
          <w:rFonts w:hint="eastAsia"/>
          <w:b/>
          <w:sz w:val="24"/>
        </w:rPr>
        <w:t>-1</w:t>
      </w:r>
    </w:p>
    <w:p w14:paraId="58972104">
      <w:pPr>
        <w:autoSpaceDE w:val="0"/>
        <w:autoSpaceDN w:val="0"/>
        <w:spacing w:line="480" w:lineRule="auto"/>
        <w:jc w:val="center"/>
        <w:rPr>
          <w:sz w:val="24"/>
          <w:szCs w:val="24"/>
        </w:rPr>
      </w:pPr>
      <w:r>
        <w:rPr>
          <w:b/>
          <w:sz w:val="24"/>
          <w:szCs w:val="24"/>
        </w:rPr>
        <w:t>中小企业声明函（服务）</w:t>
      </w:r>
    </w:p>
    <w:p w14:paraId="6418CD45">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29A5DEF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szCs w:val="24"/>
          <w:u w:val="single"/>
        </w:rPr>
        <w:t>保洁服务</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rFonts w:hint="eastAsia"/>
          <w:sz w:val="24"/>
          <w:szCs w:val="24"/>
          <w:u w:val="single"/>
        </w:rPr>
        <w:t>物业管理行业</w:t>
      </w:r>
      <w:r>
        <w:rPr>
          <w:sz w:val="24"/>
          <w:szCs w:val="24"/>
          <w:u w:val="single"/>
        </w:rPr>
        <w:t xml:space="preserve"> </w:t>
      </w:r>
      <w:r>
        <w:rPr>
          <w:b/>
          <w:sz w:val="24"/>
          <w:szCs w:val="24"/>
        </w:rPr>
        <w:t>（请填写本项目采购文件中明确的所属行业）</w:t>
      </w:r>
      <w:r>
        <w:rPr>
          <w:sz w:val="24"/>
          <w:szCs w:val="24"/>
        </w:rPr>
        <w:t>；承接企业为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5F36E48">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53D9564">
      <w:pPr>
        <w:autoSpaceDE w:val="0"/>
        <w:autoSpaceDN w:val="0"/>
        <w:spacing w:line="500" w:lineRule="exact"/>
        <w:ind w:left="641"/>
        <w:jc w:val="left"/>
        <w:rPr>
          <w:sz w:val="24"/>
          <w:szCs w:val="24"/>
        </w:rPr>
      </w:pPr>
      <w:r>
        <w:rPr>
          <w:sz w:val="24"/>
          <w:szCs w:val="24"/>
        </w:rPr>
        <w:t>……</w:t>
      </w:r>
    </w:p>
    <w:p w14:paraId="57596D1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7DC992E">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2BBF7DEB">
      <w:pPr>
        <w:autoSpaceDE w:val="0"/>
        <w:autoSpaceDN w:val="0"/>
        <w:spacing w:line="500" w:lineRule="exact"/>
        <w:ind w:left="3840"/>
        <w:jc w:val="left"/>
        <w:rPr>
          <w:sz w:val="24"/>
          <w:szCs w:val="24"/>
        </w:rPr>
      </w:pPr>
      <w:r>
        <w:rPr>
          <w:sz w:val="24"/>
          <w:szCs w:val="24"/>
        </w:rPr>
        <w:t>投标人名称：</w:t>
      </w:r>
    </w:p>
    <w:p w14:paraId="4B991D20">
      <w:pPr>
        <w:autoSpaceDE w:val="0"/>
        <w:autoSpaceDN w:val="0"/>
        <w:spacing w:line="500" w:lineRule="exact"/>
        <w:ind w:left="3840"/>
        <w:jc w:val="left"/>
        <w:rPr>
          <w:sz w:val="32"/>
        </w:rPr>
      </w:pPr>
      <w:r>
        <w:rPr>
          <w:sz w:val="24"/>
          <w:szCs w:val="24"/>
        </w:rPr>
        <w:t>日期：</w:t>
      </w:r>
    </w:p>
    <w:p w14:paraId="78356399">
      <w:pPr>
        <w:spacing w:line="360" w:lineRule="auto"/>
        <w:ind w:right="84" w:firstLine="224" w:firstLineChars="100"/>
        <w:rPr>
          <w:b/>
          <w:sz w:val="24"/>
          <w:szCs w:val="24"/>
        </w:rPr>
      </w:pPr>
      <w:r>
        <w:rPr>
          <w:b/>
          <w:sz w:val="24"/>
          <w:szCs w:val="24"/>
        </w:rPr>
        <w:t>注：</w:t>
      </w:r>
    </w:p>
    <w:p w14:paraId="130DDD69">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A45F52C">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DF088C8">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p>
    <w:p w14:paraId="6872BA37">
      <w:pPr>
        <w:autoSpaceDN w:val="0"/>
        <w:spacing w:line="360" w:lineRule="auto"/>
        <w:rPr>
          <w:b/>
          <w:sz w:val="24"/>
        </w:rPr>
      </w:pPr>
      <w:r>
        <w:rPr>
          <w:rFonts w:hint="eastAsia"/>
          <w:b/>
          <w:sz w:val="24"/>
        </w:rPr>
        <w:t>附件9-2</w:t>
      </w:r>
    </w:p>
    <w:p w14:paraId="1555A8AC">
      <w:pPr>
        <w:autoSpaceDN w:val="0"/>
        <w:spacing w:line="360" w:lineRule="auto"/>
        <w:jc w:val="left"/>
        <w:rPr>
          <w:b/>
          <w:bCs/>
          <w:sz w:val="24"/>
        </w:rPr>
      </w:pPr>
      <w:r>
        <w:rPr>
          <w:rFonts w:hint="eastAsia"/>
          <w:b/>
          <w:kern w:val="0"/>
          <w:sz w:val="24"/>
          <w:szCs w:val="21"/>
        </w:rPr>
        <w:t>若不是残疾人福利性单位，投标文件中可不提供此声明函</w:t>
      </w:r>
    </w:p>
    <w:p w14:paraId="63019B86">
      <w:pPr>
        <w:autoSpaceDN w:val="0"/>
        <w:spacing w:line="360" w:lineRule="auto"/>
        <w:jc w:val="center"/>
        <w:rPr>
          <w:b/>
          <w:bCs/>
          <w:sz w:val="24"/>
        </w:rPr>
      </w:pPr>
    </w:p>
    <w:p w14:paraId="39E60F43">
      <w:pPr>
        <w:snapToGrid w:val="0"/>
        <w:spacing w:line="360" w:lineRule="auto"/>
        <w:jc w:val="center"/>
        <w:rPr>
          <w:b/>
          <w:bCs/>
          <w:sz w:val="24"/>
        </w:rPr>
      </w:pPr>
      <w:r>
        <w:rPr>
          <w:rFonts w:hint="eastAsia"/>
          <w:b/>
          <w:bCs/>
          <w:sz w:val="24"/>
        </w:rPr>
        <w:t>残疾人福利性单位声明函</w:t>
      </w:r>
    </w:p>
    <w:p w14:paraId="6FBD279D">
      <w:pPr>
        <w:snapToGrid w:val="0"/>
        <w:spacing w:line="360" w:lineRule="auto"/>
        <w:ind w:firstLine="448" w:firstLineChars="200"/>
        <w:jc w:val="left"/>
        <w:rPr>
          <w:b/>
          <w:bCs/>
          <w:sz w:val="24"/>
        </w:rPr>
      </w:pPr>
    </w:p>
    <w:p w14:paraId="711589A0">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217AC8">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766078C3">
      <w:pPr>
        <w:snapToGrid w:val="0"/>
        <w:spacing w:line="360" w:lineRule="auto"/>
        <w:ind w:firstLine="448" w:firstLineChars="200"/>
        <w:jc w:val="left"/>
        <w:rPr>
          <w:bCs/>
          <w:sz w:val="24"/>
        </w:rPr>
      </w:pPr>
    </w:p>
    <w:p w14:paraId="4B97DE38">
      <w:pPr>
        <w:snapToGrid w:val="0"/>
        <w:spacing w:line="360" w:lineRule="auto"/>
        <w:ind w:firstLine="448" w:firstLineChars="200"/>
        <w:jc w:val="left"/>
        <w:rPr>
          <w:bCs/>
          <w:sz w:val="24"/>
        </w:rPr>
      </w:pPr>
    </w:p>
    <w:p w14:paraId="1A73FDBF">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6392ECA9">
      <w:pPr>
        <w:snapToGrid w:val="0"/>
        <w:spacing w:line="360" w:lineRule="auto"/>
        <w:ind w:firstLine="448" w:firstLineChars="200"/>
        <w:jc w:val="left"/>
        <w:rPr>
          <w:bCs/>
          <w:sz w:val="24"/>
        </w:rPr>
      </w:pPr>
    </w:p>
    <w:p w14:paraId="02E29E09">
      <w:pPr>
        <w:snapToGrid w:val="0"/>
        <w:spacing w:line="360" w:lineRule="auto"/>
        <w:ind w:firstLine="448" w:firstLineChars="200"/>
        <w:jc w:val="left"/>
        <w:rPr>
          <w:sz w:val="24"/>
          <w:szCs w:val="21"/>
        </w:rPr>
      </w:pPr>
      <w:r>
        <w:rPr>
          <w:rFonts w:hint="eastAsia"/>
          <w:bCs/>
          <w:sz w:val="24"/>
        </w:rPr>
        <w:t xml:space="preserve">               日  期：</w:t>
      </w:r>
    </w:p>
    <w:p w14:paraId="28844C49">
      <w:pPr>
        <w:snapToGrid w:val="0"/>
        <w:spacing w:line="360" w:lineRule="auto"/>
        <w:ind w:firstLine="448" w:firstLineChars="200"/>
        <w:jc w:val="left"/>
        <w:rPr>
          <w:sz w:val="24"/>
          <w:szCs w:val="21"/>
        </w:rPr>
      </w:pPr>
    </w:p>
    <w:p w14:paraId="415E0EAC">
      <w:pPr>
        <w:snapToGrid w:val="0"/>
        <w:spacing w:line="360" w:lineRule="auto"/>
        <w:ind w:firstLine="448" w:firstLineChars="200"/>
        <w:rPr>
          <w:sz w:val="24"/>
          <w:szCs w:val="21"/>
        </w:rPr>
      </w:pPr>
      <w:r>
        <w:rPr>
          <w:sz w:val="24"/>
          <w:szCs w:val="21"/>
        </w:rPr>
        <w:t>注：</w:t>
      </w:r>
    </w:p>
    <w:p w14:paraId="61AD1650">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60BADAB8">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2108358">
      <w:pPr>
        <w:widowControl/>
        <w:jc w:val="left"/>
        <w:rPr>
          <w:b/>
          <w:sz w:val="24"/>
        </w:rPr>
      </w:pPr>
      <w:r>
        <w:rPr>
          <w:b/>
          <w:sz w:val="24"/>
        </w:rPr>
        <w:br w:type="page"/>
      </w:r>
    </w:p>
    <w:p w14:paraId="4D36BF10">
      <w:pPr>
        <w:spacing w:line="480" w:lineRule="auto"/>
        <w:rPr>
          <w:b/>
          <w:sz w:val="24"/>
        </w:rPr>
      </w:pPr>
      <w:r>
        <w:rPr>
          <w:b/>
          <w:sz w:val="24"/>
        </w:rPr>
        <w:t>附件10</w:t>
      </w:r>
      <w:r>
        <w:rPr>
          <w:rFonts w:hint="eastAsia"/>
          <w:b/>
          <w:sz w:val="24"/>
        </w:rPr>
        <w:t>：</w:t>
      </w:r>
      <w:r>
        <w:rPr>
          <w:b/>
          <w:sz w:val="24"/>
        </w:rPr>
        <w:t>招标文件第</w:t>
      </w:r>
      <w:r>
        <w:rPr>
          <w:rFonts w:hint="eastAsia"/>
          <w:b/>
          <w:sz w:val="24"/>
        </w:rPr>
        <w:t>一</w:t>
      </w:r>
      <w:r>
        <w:rPr>
          <w:b/>
          <w:sz w:val="24"/>
        </w:rPr>
        <w:t>部分供应商资格要求的证件</w:t>
      </w:r>
    </w:p>
    <w:p w14:paraId="5478DB51">
      <w:pPr>
        <w:spacing w:line="560" w:lineRule="exact"/>
        <w:jc w:val="left"/>
        <w:rPr>
          <w:sz w:val="28"/>
        </w:rPr>
      </w:pPr>
    </w:p>
    <w:p w14:paraId="7D0716D2">
      <w:pPr>
        <w:spacing w:line="560" w:lineRule="exact"/>
        <w:jc w:val="left"/>
        <w:rPr>
          <w:sz w:val="28"/>
        </w:rPr>
      </w:pPr>
    </w:p>
    <w:p w14:paraId="3FFDFB01">
      <w:pPr>
        <w:spacing w:line="560" w:lineRule="exact"/>
        <w:jc w:val="left"/>
        <w:rPr>
          <w:sz w:val="28"/>
        </w:rPr>
      </w:pPr>
    </w:p>
    <w:p w14:paraId="60AD245B">
      <w:pPr>
        <w:spacing w:line="560" w:lineRule="exact"/>
        <w:jc w:val="left"/>
        <w:rPr>
          <w:sz w:val="28"/>
        </w:rPr>
      </w:pPr>
    </w:p>
    <w:p w14:paraId="01C77FE5">
      <w:pPr>
        <w:spacing w:line="560" w:lineRule="exact"/>
        <w:jc w:val="left"/>
        <w:rPr>
          <w:sz w:val="28"/>
        </w:rPr>
      </w:pPr>
    </w:p>
    <w:p w14:paraId="03F6B73D">
      <w:pPr>
        <w:spacing w:line="560" w:lineRule="exact"/>
        <w:jc w:val="left"/>
        <w:rPr>
          <w:sz w:val="28"/>
        </w:rPr>
      </w:pPr>
    </w:p>
    <w:p w14:paraId="0C759D71">
      <w:pPr>
        <w:spacing w:line="560" w:lineRule="exact"/>
        <w:jc w:val="left"/>
        <w:rPr>
          <w:sz w:val="28"/>
        </w:rPr>
      </w:pPr>
    </w:p>
    <w:p w14:paraId="1E2AFE18">
      <w:pPr>
        <w:spacing w:line="560" w:lineRule="exact"/>
        <w:jc w:val="left"/>
        <w:rPr>
          <w:sz w:val="28"/>
        </w:rPr>
      </w:pPr>
    </w:p>
    <w:p w14:paraId="72DCCFA5">
      <w:pPr>
        <w:spacing w:line="560" w:lineRule="exact"/>
        <w:jc w:val="left"/>
        <w:rPr>
          <w:sz w:val="28"/>
        </w:rPr>
      </w:pPr>
    </w:p>
    <w:p w14:paraId="10D4420B">
      <w:pPr>
        <w:spacing w:line="560" w:lineRule="exact"/>
        <w:jc w:val="left"/>
        <w:rPr>
          <w:sz w:val="28"/>
        </w:rPr>
      </w:pPr>
    </w:p>
    <w:p w14:paraId="56C5CCE1">
      <w:pPr>
        <w:spacing w:line="560" w:lineRule="exact"/>
        <w:jc w:val="left"/>
        <w:rPr>
          <w:sz w:val="28"/>
        </w:rPr>
      </w:pPr>
    </w:p>
    <w:p w14:paraId="35B8796F">
      <w:pPr>
        <w:spacing w:line="560" w:lineRule="exact"/>
        <w:jc w:val="left"/>
        <w:rPr>
          <w:sz w:val="28"/>
        </w:rPr>
      </w:pPr>
    </w:p>
    <w:p w14:paraId="73DAE13B">
      <w:pPr>
        <w:spacing w:line="560" w:lineRule="exact"/>
        <w:jc w:val="left"/>
        <w:rPr>
          <w:sz w:val="28"/>
        </w:rPr>
      </w:pPr>
    </w:p>
    <w:p w14:paraId="0BA5A0D0">
      <w:pPr>
        <w:spacing w:line="560" w:lineRule="exact"/>
        <w:jc w:val="left"/>
        <w:rPr>
          <w:sz w:val="28"/>
        </w:rPr>
      </w:pPr>
    </w:p>
    <w:p w14:paraId="12D5E1E0">
      <w:pPr>
        <w:spacing w:line="560" w:lineRule="exact"/>
        <w:jc w:val="left"/>
        <w:rPr>
          <w:sz w:val="28"/>
        </w:rPr>
      </w:pPr>
    </w:p>
    <w:p w14:paraId="09D1C17E">
      <w:pPr>
        <w:spacing w:line="560" w:lineRule="exact"/>
        <w:jc w:val="left"/>
        <w:rPr>
          <w:sz w:val="28"/>
        </w:rPr>
      </w:pPr>
    </w:p>
    <w:p w14:paraId="1F3A72F8">
      <w:pPr>
        <w:spacing w:line="560" w:lineRule="exact"/>
        <w:jc w:val="left"/>
        <w:rPr>
          <w:sz w:val="28"/>
        </w:rPr>
      </w:pPr>
    </w:p>
    <w:p w14:paraId="2378C141">
      <w:pPr>
        <w:spacing w:line="560" w:lineRule="exact"/>
        <w:jc w:val="left"/>
        <w:rPr>
          <w:sz w:val="28"/>
        </w:rPr>
      </w:pPr>
    </w:p>
    <w:p w14:paraId="4CF096AF">
      <w:pPr>
        <w:spacing w:line="560" w:lineRule="exact"/>
        <w:jc w:val="left"/>
        <w:rPr>
          <w:sz w:val="28"/>
        </w:rPr>
      </w:pPr>
    </w:p>
    <w:p w14:paraId="51939254">
      <w:pPr>
        <w:spacing w:line="560" w:lineRule="exact"/>
        <w:jc w:val="left"/>
        <w:rPr>
          <w:sz w:val="28"/>
        </w:rPr>
      </w:pPr>
    </w:p>
    <w:p w14:paraId="611FDB4D">
      <w:pPr>
        <w:spacing w:line="560" w:lineRule="exact"/>
        <w:jc w:val="left"/>
        <w:rPr>
          <w:sz w:val="28"/>
        </w:rPr>
      </w:pPr>
    </w:p>
    <w:p w14:paraId="39658B43">
      <w:pPr>
        <w:spacing w:line="560" w:lineRule="exact"/>
        <w:jc w:val="left"/>
        <w:rPr>
          <w:sz w:val="28"/>
        </w:rPr>
      </w:pPr>
    </w:p>
    <w:p w14:paraId="6501D041">
      <w:pPr>
        <w:spacing w:line="560" w:lineRule="exact"/>
        <w:jc w:val="left"/>
        <w:rPr>
          <w:sz w:val="28"/>
        </w:rPr>
      </w:pPr>
    </w:p>
    <w:p w14:paraId="74702D30">
      <w:pPr>
        <w:spacing w:line="560" w:lineRule="exact"/>
        <w:jc w:val="left"/>
        <w:rPr>
          <w:b/>
          <w:sz w:val="24"/>
        </w:rPr>
      </w:pPr>
      <w:r>
        <w:rPr>
          <w:b/>
          <w:sz w:val="24"/>
        </w:rPr>
        <w:t>附件1</w:t>
      </w:r>
      <w:r>
        <w:rPr>
          <w:rFonts w:hint="eastAsia"/>
          <w:b/>
          <w:sz w:val="24"/>
        </w:rPr>
        <w:t>1</w:t>
      </w:r>
    </w:p>
    <w:p w14:paraId="37620A3F">
      <w:pPr>
        <w:spacing w:line="560" w:lineRule="exact"/>
        <w:jc w:val="center"/>
        <w:rPr>
          <w:b/>
          <w:sz w:val="24"/>
        </w:rPr>
      </w:pPr>
      <w:r>
        <w:rPr>
          <w:b/>
          <w:sz w:val="24"/>
        </w:rPr>
        <w:t>管理大纲</w:t>
      </w:r>
    </w:p>
    <w:p w14:paraId="6DD39258">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35689B79">
      <w:pPr>
        <w:spacing w:line="560" w:lineRule="exact"/>
        <w:ind w:firstLine="672" w:firstLineChars="300"/>
        <w:jc w:val="left"/>
        <w:rPr>
          <w:sz w:val="24"/>
        </w:rPr>
      </w:pPr>
      <w:r>
        <w:rPr>
          <w:sz w:val="24"/>
        </w:rPr>
        <w:t>投标人将专项服务委托专业公司承担的，应当进行说明。</w:t>
      </w:r>
    </w:p>
    <w:p w14:paraId="2E03D9B4">
      <w:pPr>
        <w:spacing w:line="560" w:lineRule="exact"/>
        <w:jc w:val="left"/>
        <w:rPr>
          <w:sz w:val="28"/>
        </w:rPr>
      </w:pPr>
    </w:p>
    <w:p w14:paraId="659F0086">
      <w:pPr>
        <w:spacing w:line="560" w:lineRule="exact"/>
        <w:jc w:val="left"/>
        <w:rPr>
          <w:sz w:val="28"/>
        </w:rPr>
      </w:pPr>
    </w:p>
    <w:p w14:paraId="0102178F">
      <w:pPr>
        <w:spacing w:line="560" w:lineRule="exact"/>
        <w:jc w:val="left"/>
        <w:rPr>
          <w:sz w:val="28"/>
        </w:rPr>
      </w:pPr>
    </w:p>
    <w:p w14:paraId="41862DD8">
      <w:pPr>
        <w:spacing w:line="560" w:lineRule="exact"/>
        <w:jc w:val="left"/>
        <w:rPr>
          <w:sz w:val="28"/>
        </w:rPr>
      </w:pPr>
    </w:p>
    <w:p w14:paraId="7CD25EB8">
      <w:pPr>
        <w:spacing w:line="560" w:lineRule="exact"/>
        <w:jc w:val="left"/>
        <w:rPr>
          <w:sz w:val="28"/>
        </w:rPr>
      </w:pPr>
    </w:p>
    <w:p w14:paraId="0A4918DA">
      <w:pPr>
        <w:spacing w:line="560" w:lineRule="exact"/>
        <w:jc w:val="left"/>
        <w:rPr>
          <w:sz w:val="28"/>
        </w:rPr>
      </w:pPr>
    </w:p>
    <w:p w14:paraId="19A5EB36">
      <w:pPr>
        <w:spacing w:line="560" w:lineRule="exact"/>
        <w:jc w:val="left"/>
        <w:rPr>
          <w:sz w:val="28"/>
        </w:rPr>
      </w:pPr>
    </w:p>
    <w:p w14:paraId="2B0B37DE">
      <w:pPr>
        <w:spacing w:line="560" w:lineRule="exact"/>
        <w:jc w:val="left"/>
        <w:rPr>
          <w:sz w:val="28"/>
        </w:rPr>
      </w:pPr>
    </w:p>
    <w:p w14:paraId="561B7BDD">
      <w:pPr>
        <w:spacing w:line="560" w:lineRule="exact"/>
        <w:jc w:val="left"/>
        <w:rPr>
          <w:sz w:val="28"/>
        </w:rPr>
      </w:pPr>
    </w:p>
    <w:p w14:paraId="450EDB4C">
      <w:pPr>
        <w:spacing w:line="560" w:lineRule="exact"/>
        <w:jc w:val="left"/>
        <w:rPr>
          <w:sz w:val="28"/>
        </w:rPr>
      </w:pPr>
    </w:p>
    <w:p w14:paraId="671B6CEF">
      <w:pPr>
        <w:spacing w:line="360" w:lineRule="auto"/>
        <w:ind w:right="84"/>
        <w:rPr>
          <w:sz w:val="24"/>
        </w:rPr>
      </w:pPr>
      <w:r>
        <w:rPr>
          <w:sz w:val="24"/>
        </w:rPr>
        <w:t>投标人名称：</w:t>
      </w:r>
    </w:p>
    <w:p w14:paraId="0BB7FAC1">
      <w:pPr>
        <w:spacing w:line="360" w:lineRule="auto"/>
        <w:ind w:right="84" w:firstLine="224" w:firstLineChars="100"/>
        <w:rPr>
          <w:sz w:val="24"/>
        </w:rPr>
      </w:pPr>
    </w:p>
    <w:p w14:paraId="43F6B6CE">
      <w:pPr>
        <w:spacing w:line="360" w:lineRule="auto"/>
        <w:ind w:right="84"/>
        <w:rPr>
          <w:position w:val="-40"/>
          <w:sz w:val="24"/>
        </w:rPr>
      </w:pPr>
      <w:r>
        <w:rPr>
          <w:sz w:val="24"/>
        </w:rPr>
        <w:t xml:space="preserve">日期：  </w:t>
      </w:r>
    </w:p>
    <w:p w14:paraId="7336B536">
      <w:pPr>
        <w:spacing w:line="560" w:lineRule="exact"/>
        <w:jc w:val="left"/>
        <w:rPr>
          <w:sz w:val="28"/>
        </w:rPr>
      </w:pPr>
    </w:p>
    <w:p w14:paraId="65C98A5A">
      <w:pPr>
        <w:spacing w:line="560" w:lineRule="exact"/>
        <w:jc w:val="left"/>
        <w:rPr>
          <w:sz w:val="28"/>
        </w:rPr>
      </w:pPr>
    </w:p>
    <w:p w14:paraId="524FE1FB">
      <w:pPr>
        <w:spacing w:line="560" w:lineRule="exact"/>
        <w:jc w:val="left"/>
        <w:rPr>
          <w:sz w:val="28"/>
        </w:rPr>
      </w:pPr>
    </w:p>
    <w:p w14:paraId="76BCD97F">
      <w:pPr>
        <w:spacing w:line="560" w:lineRule="exact"/>
        <w:jc w:val="left"/>
        <w:rPr>
          <w:sz w:val="28"/>
        </w:rPr>
      </w:pPr>
    </w:p>
    <w:p w14:paraId="77E6E877">
      <w:pPr>
        <w:spacing w:line="560" w:lineRule="exact"/>
        <w:jc w:val="left"/>
        <w:rPr>
          <w:sz w:val="28"/>
        </w:rPr>
      </w:pPr>
    </w:p>
    <w:p w14:paraId="6B3D7A4D">
      <w:pPr>
        <w:spacing w:line="560" w:lineRule="exact"/>
        <w:jc w:val="left"/>
        <w:rPr>
          <w:sz w:val="28"/>
        </w:rPr>
      </w:pPr>
    </w:p>
    <w:p w14:paraId="0E17D3A3">
      <w:pPr>
        <w:widowControl/>
        <w:jc w:val="left"/>
        <w:rPr>
          <w:b/>
          <w:color w:val="000000"/>
          <w:sz w:val="24"/>
        </w:rPr>
      </w:pPr>
      <w:r>
        <w:rPr>
          <w:b/>
          <w:color w:val="000000"/>
          <w:sz w:val="24"/>
        </w:rPr>
        <w:br w:type="page"/>
      </w:r>
    </w:p>
    <w:p w14:paraId="4D0162EA">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7FA236B">
      <w:pPr>
        <w:spacing w:line="480" w:lineRule="auto"/>
        <w:jc w:val="center"/>
        <w:rPr>
          <w:b/>
          <w:sz w:val="30"/>
        </w:rPr>
      </w:pPr>
      <w:r>
        <w:rPr>
          <w:b/>
          <w:color w:val="000000"/>
          <w:sz w:val="24"/>
        </w:rPr>
        <w:t>项目负责人资格审查表</w:t>
      </w:r>
    </w:p>
    <w:tbl>
      <w:tblPr>
        <w:tblStyle w:val="21"/>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C5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3148510">
            <w:pPr>
              <w:spacing w:line="360" w:lineRule="auto"/>
              <w:ind w:right="84"/>
              <w:jc w:val="center"/>
              <w:rPr>
                <w:position w:val="-36"/>
                <w:sz w:val="24"/>
              </w:rPr>
            </w:pPr>
            <w:r>
              <w:rPr>
                <w:position w:val="-36"/>
                <w:sz w:val="24"/>
              </w:rPr>
              <w:t>姓  名</w:t>
            </w:r>
          </w:p>
        </w:tc>
        <w:tc>
          <w:tcPr>
            <w:tcW w:w="1396" w:type="dxa"/>
            <w:gridSpan w:val="2"/>
          </w:tcPr>
          <w:p w14:paraId="342B18F5">
            <w:pPr>
              <w:spacing w:line="360" w:lineRule="auto"/>
              <w:ind w:right="84"/>
              <w:jc w:val="center"/>
              <w:rPr>
                <w:position w:val="-36"/>
                <w:sz w:val="24"/>
              </w:rPr>
            </w:pPr>
          </w:p>
        </w:tc>
        <w:tc>
          <w:tcPr>
            <w:tcW w:w="1449" w:type="dxa"/>
            <w:gridSpan w:val="2"/>
          </w:tcPr>
          <w:p w14:paraId="0D8D71CC">
            <w:pPr>
              <w:spacing w:line="360" w:lineRule="auto"/>
              <w:ind w:right="84"/>
              <w:jc w:val="center"/>
              <w:rPr>
                <w:position w:val="-36"/>
                <w:sz w:val="24"/>
              </w:rPr>
            </w:pPr>
            <w:r>
              <w:rPr>
                <w:position w:val="-36"/>
                <w:sz w:val="24"/>
              </w:rPr>
              <w:t>性  别</w:t>
            </w:r>
          </w:p>
        </w:tc>
        <w:tc>
          <w:tcPr>
            <w:tcW w:w="1894" w:type="dxa"/>
            <w:gridSpan w:val="3"/>
          </w:tcPr>
          <w:p w14:paraId="5BB6B1CF">
            <w:pPr>
              <w:spacing w:line="360" w:lineRule="auto"/>
              <w:ind w:right="84"/>
              <w:jc w:val="center"/>
              <w:rPr>
                <w:position w:val="-36"/>
                <w:sz w:val="24"/>
              </w:rPr>
            </w:pPr>
          </w:p>
        </w:tc>
        <w:tc>
          <w:tcPr>
            <w:tcW w:w="1426" w:type="dxa"/>
            <w:gridSpan w:val="2"/>
          </w:tcPr>
          <w:p w14:paraId="713C457D">
            <w:pPr>
              <w:spacing w:line="360" w:lineRule="auto"/>
              <w:ind w:right="84"/>
              <w:jc w:val="center"/>
              <w:rPr>
                <w:position w:val="-36"/>
                <w:sz w:val="24"/>
              </w:rPr>
            </w:pPr>
            <w:r>
              <w:rPr>
                <w:position w:val="-36"/>
                <w:sz w:val="24"/>
              </w:rPr>
              <w:t>年  龄</w:t>
            </w:r>
          </w:p>
        </w:tc>
        <w:tc>
          <w:tcPr>
            <w:tcW w:w="1290" w:type="dxa"/>
          </w:tcPr>
          <w:p w14:paraId="1A5AE2B5">
            <w:pPr>
              <w:spacing w:line="360" w:lineRule="auto"/>
              <w:ind w:right="84"/>
              <w:jc w:val="center"/>
              <w:rPr>
                <w:position w:val="-36"/>
                <w:sz w:val="24"/>
              </w:rPr>
            </w:pPr>
          </w:p>
        </w:tc>
      </w:tr>
      <w:tr w14:paraId="4807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DA3DC8E">
            <w:pPr>
              <w:spacing w:line="360" w:lineRule="auto"/>
              <w:ind w:right="84"/>
              <w:jc w:val="center"/>
              <w:rPr>
                <w:position w:val="-36"/>
                <w:sz w:val="24"/>
              </w:rPr>
            </w:pPr>
            <w:r>
              <w:rPr>
                <w:position w:val="-36"/>
                <w:sz w:val="24"/>
              </w:rPr>
              <w:t>职  称</w:t>
            </w:r>
          </w:p>
        </w:tc>
        <w:tc>
          <w:tcPr>
            <w:tcW w:w="1396" w:type="dxa"/>
            <w:gridSpan w:val="2"/>
          </w:tcPr>
          <w:p w14:paraId="395BB857">
            <w:pPr>
              <w:spacing w:line="360" w:lineRule="auto"/>
              <w:ind w:right="84"/>
              <w:jc w:val="center"/>
              <w:rPr>
                <w:position w:val="-36"/>
                <w:sz w:val="24"/>
              </w:rPr>
            </w:pPr>
          </w:p>
        </w:tc>
        <w:tc>
          <w:tcPr>
            <w:tcW w:w="1449" w:type="dxa"/>
            <w:gridSpan w:val="2"/>
          </w:tcPr>
          <w:p w14:paraId="5CC2F6B9">
            <w:pPr>
              <w:spacing w:line="360" w:lineRule="auto"/>
              <w:ind w:right="84"/>
              <w:jc w:val="center"/>
              <w:rPr>
                <w:position w:val="-36"/>
                <w:sz w:val="24"/>
              </w:rPr>
            </w:pPr>
            <w:r>
              <w:rPr>
                <w:position w:val="-36"/>
                <w:sz w:val="24"/>
              </w:rPr>
              <w:t>毕业学校</w:t>
            </w:r>
          </w:p>
        </w:tc>
        <w:tc>
          <w:tcPr>
            <w:tcW w:w="1894" w:type="dxa"/>
            <w:gridSpan w:val="3"/>
          </w:tcPr>
          <w:p w14:paraId="5BE796A2">
            <w:pPr>
              <w:spacing w:line="360" w:lineRule="auto"/>
              <w:ind w:right="84"/>
              <w:jc w:val="center"/>
              <w:rPr>
                <w:position w:val="-36"/>
                <w:sz w:val="24"/>
              </w:rPr>
            </w:pPr>
          </w:p>
        </w:tc>
        <w:tc>
          <w:tcPr>
            <w:tcW w:w="1426" w:type="dxa"/>
            <w:gridSpan w:val="2"/>
          </w:tcPr>
          <w:p w14:paraId="45BECB6E">
            <w:pPr>
              <w:spacing w:line="360" w:lineRule="auto"/>
              <w:ind w:right="84"/>
              <w:jc w:val="center"/>
              <w:rPr>
                <w:position w:val="-36"/>
                <w:sz w:val="24"/>
              </w:rPr>
            </w:pPr>
            <w:r>
              <w:rPr>
                <w:position w:val="-36"/>
                <w:sz w:val="24"/>
              </w:rPr>
              <w:t>毕业时间</w:t>
            </w:r>
          </w:p>
        </w:tc>
        <w:tc>
          <w:tcPr>
            <w:tcW w:w="1290" w:type="dxa"/>
          </w:tcPr>
          <w:p w14:paraId="6B7D9ADF">
            <w:pPr>
              <w:spacing w:line="360" w:lineRule="auto"/>
              <w:ind w:right="84"/>
              <w:jc w:val="center"/>
              <w:rPr>
                <w:position w:val="-36"/>
                <w:sz w:val="24"/>
              </w:rPr>
            </w:pPr>
          </w:p>
        </w:tc>
      </w:tr>
      <w:tr w14:paraId="00FE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C2FAFD6">
            <w:pPr>
              <w:spacing w:line="360" w:lineRule="auto"/>
              <w:ind w:right="84"/>
              <w:jc w:val="center"/>
              <w:rPr>
                <w:position w:val="-36"/>
                <w:sz w:val="24"/>
              </w:rPr>
            </w:pPr>
            <w:r>
              <w:rPr>
                <w:position w:val="-36"/>
                <w:sz w:val="24"/>
              </w:rPr>
              <w:t>所学专业</w:t>
            </w:r>
          </w:p>
        </w:tc>
        <w:tc>
          <w:tcPr>
            <w:tcW w:w="1396" w:type="dxa"/>
            <w:gridSpan w:val="2"/>
          </w:tcPr>
          <w:p w14:paraId="4DD724E2">
            <w:pPr>
              <w:spacing w:line="360" w:lineRule="auto"/>
              <w:ind w:right="84"/>
              <w:jc w:val="center"/>
              <w:rPr>
                <w:position w:val="-36"/>
                <w:sz w:val="24"/>
              </w:rPr>
            </w:pPr>
          </w:p>
        </w:tc>
        <w:tc>
          <w:tcPr>
            <w:tcW w:w="1449" w:type="dxa"/>
            <w:gridSpan w:val="2"/>
          </w:tcPr>
          <w:p w14:paraId="54D44407">
            <w:pPr>
              <w:spacing w:line="360" w:lineRule="auto"/>
              <w:ind w:right="84"/>
              <w:jc w:val="center"/>
              <w:rPr>
                <w:position w:val="-36"/>
                <w:sz w:val="24"/>
              </w:rPr>
            </w:pPr>
            <w:r>
              <w:rPr>
                <w:position w:val="-36"/>
                <w:sz w:val="24"/>
              </w:rPr>
              <w:t>最高学历</w:t>
            </w:r>
          </w:p>
        </w:tc>
        <w:tc>
          <w:tcPr>
            <w:tcW w:w="1894" w:type="dxa"/>
            <w:gridSpan w:val="3"/>
          </w:tcPr>
          <w:p w14:paraId="4ECBDED0">
            <w:pPr>
              <w:spacing w:line="360" w:lineRule="auto"/>
              <w:ind w:right="84"/>
              <w:jc w:val="center"/>
              <w:rPr>
                <w:position w:val="-36"/>
                <w:sz w:val="24"/>
              </w:rPr>
            </w:pPr>
          </w:p>
        </w:tc>
        <w:tc>
          <w:tcPr>
            <w:tcW w:w="1426" w:type="dxa"/>
            <w:gridSpan w:val="2"/>
          </w:tcPr>
          <w:p w14:paraId="0A2A92DC">
            <w:pPr>
              <w:spacing w:line="360" w:lineRule="auto"/>
              <w:ind w:right="84"/>
              <w:jc w:val="center"/>
              <w:rPr>
                <w:position w:val="-36"/>
                <w:sz w:val="24"/>
              </w:rPr>
            </w:pPr>
            <w:r>
              <w:rPr>
                <w:spacing w:val="-12"/>
                <w:position w:val="-36"/>
                <w:sz w:val="24"/>
              </w:rPr>
              <w:t xml:space="preserve">联系电话 </w:t>
            </w:r>
          </w:p>
        </w:tc>
        <w:tc>
          <w:tcPr>
            <w:tcW w:w="1290" w:type="dxa"/>
          </w:tcPr>
          <w:p w14:paraId="465F0196">
            <w:pPr>
              <w:spacing w:line="360" w:lineRule="auto"/>
              <w:ind w:right="84"/>
              <w:jc w:val="center"/>
              <w:rPr>
                <w:position w:val="-36"/>
                <w:sz w:val="24"/>
              </w:rPr>
            </w:pPr>
          </w:p>
        </w:tc>
      </w:tr>
      <w:tr w14:paraId="22F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23524C5D">
            <w:pPr>
              <w:spacing w:line="360" w:lineRule="auto"/>
              <w:ind w:right="84"/>
              <w:jc w:val="center"/>
              <w:rPr>
                <w:spacing w:val="-28"/>
                <w:position w:val="-36"/>
                <w:sz w:val="24"/>
              </w:rPr>
            </w:pPr>
            <w:r>
              <w:rPr>
                <w:position w:val="-36"/>
                <w:sz w:val="24"/>
              </w:rPr>
              <w:t>所获证书及编号</w:t>
            </w:r>
          </w:p>
        </w:tc>
        <w:tc>
          <w:tcPr>
            <w:tcW w:w="1951" w:type="dxa"/>
            <w:gridSpan w:val="3"/>
          </w:tcPr>
          <w:p w14:paraId="1AD586DE">
            <w:pPr>
              <w:spacing w:line="360" w:lineRule="auto"/>
              <w:ind w:right="84"/>
              <w:jc w:val="center"/>
              <w:rPr>
                <w:position w:val="-36"/>
                <w:sz w:val="24"/>
              </w:rPr>
            </w:pPr>
          </w:p>
        </w:tc>
        <w:tc>
          <w:tcPr>
            <w:tcW w:w="3138" w:type="dxa"/>
            <w:gridSpan w:val="4"/>
          </w:tcPr>
          <w:p w14:paraId="125FE1D3">
            <w:pPr>
              <w:spacing w:line="560" w:lineRule="exact"/>
              <w:jc w:val="center"/>
              <w:rPr>
                <w:sz w:val="24"/>
              </w:rPr>
            </w:pPr>
            <w:r>
              <w:rPr>
                <w:sz w:val="24"/>
              </w:rPr>
              <w:t>从事管理</w:t>
            </w:r>
          </w:p>
          <w:p w14:paraId="795D3A19">
            <w:pPr>
              <w:spacing w:line="360" w:lineRule="auto"/>
              <w:ind w:right="84"/>
              <w:jc w:val="center"/>
              <w:rPr>
                <w:position w:val="-36"/>
                <w:sz w:val="24"/>
              </w:rPr>
            </w:pPr>
            <w:r>
              <w:rPr>
                <w:sz w:val="24"/>
              </w:rPr>
              <w:t>工作年限</w:t>
            </w:r>
          </w:p>
        </w:tc>
        <w:tc>
          <w:tcPr>
            <w:tcW w:w="1472" w:type="dxa"/>
            <w:gridSpan w:val="2"/>
          </w:tcPr>
          <w:p w14:paraId="5A2CCAC8">
            <w:pPr>
              <w:spacing w:line="360" w:lineRule="auto"/>
              <w:ind w:right="84"/>
              <w:jc w:val="center"/>
              <w:rPr>
                <w:position w:val="-36"/>
                <w:sz w:val="24"/>
              </w:rPr>
            </w:pPr>
          </w:p>
        </w:tc>
      </w:tr>
      <w:tr w14:paraId="0962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F2537BA">
            <w:pPr>
              <w:spacing w:line="360" w:lineRule="auto"/>
              <w:ind w:right="84"/>
              <w:jc w:val="center"/>
              <w:rPr>
                <w:position w:val="-36"/>
                <w:sz w:val="24"/>
              </w:rPr>
            </w:pPr>
            <w:r>
              <w:rPr>
                <w:position w:val="-36"/>
                <w:sz w:val="24"/>
              </w:rPr>
              <w:t>近三年来的主要工作业绩及担任的主要工作经历</w:t>
            </w:r>
          </w:p>
        </w:tc>
      </w:tr>
      <w:tr w14:paraId="556E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352973A">
            <w:pPr>
              <w:spacing w:line="360" w:lineRule="auto"/>
              <w:ind w:right="84"/>
              <w:rPr>
                <w:position w:val="-36"/>
                <w:sz w:val="24"/>
              </w:rPr>
            </w:pPr>
            <w:r>
              <w:rPr>
                <w:position w:val="-36"/>
                <w:sz w:val="24"/>
              </w:rPr>
              <w:t>时 间</w:t>
            </w:r>
          </w:p>
        </w:tc>
        <w:tc>
          <w:tcPr>
            <w:tcW w:w="1394" w:type="dxa"/>
            <w:gridSpan w:val="2"/>
          </w:tcPr>
          <w:p w14:paraId="703E13B5">
            <w:pPr>
              <w:spacing w:line="360" w:lineRule="auto"/>
              <w:ind w:right="84"/>
              <w:jc w:val="center"/>
              <w:rPr>
                <w:position w:val="-36"/>
                <w:sz w:val="24"/>
              </w:rPr>
            </w:pPr>
            <w:r>
              <w:rPr>
                <w:position w:val="-36"/>
                <w:sz w:val="24"/>
              </w:rPr>
              <w:t>地  点</w:t>
            </w:r>
          </w:p>
        </w:tc>
        <w:tc>
          <w:tcPr>
            <w:tcW w:w="1445" w:type="dxa"/>
            <w:gridSpan w:val="2"/>
          </w:tcPr>
          <w:p w14:paraId="2A31F42F">
            <w:pPr>
              <w:spacing w:line="360" w:lineRule="auto"/>
              <w:ind w:right="84"/>
              <w:jc w:val="center"/>
              <w:rPr>
                <w:position w:val="-36"/>
                <w:sz w:val="24"/>
              </w:rPr>
            </w:pPr>
            <w:r>
              <w:rPr>
                <w:position w:val="-36"/>
                <w:sz w:val="24"/>
              </w:rPr>
              <w:t>单  位</w:t>
            </w:r>
          </w:p>
        </w:tc>
        <w:tc>
          <w:tcPr>
            <w:tcW w:w="944" w:type="dxa"/>
            <w:gridSpan w:val="2"/>
          </w:tcPr>
          <w:p w14:paraId="16F5D697">
            <w:pPr>
              <w:spacing w:line="360" w:lineRule="auto"/>
              <w:ind w:right="84"/>
              <w:jc w:val="center"/>
              <w:rPr>
                <w:position w:val="-36"/>
                <w:sz w:val="24"/>
              </w:rPr>
            </w:pPr>
            <w:r>
              <w:rPr>
                <w:position w:val="-36"/>
                <w:sz w:val="24"/>
              </w:rPr>
              <w:t>职 务</w:t>
            </w:r>
          </w:p>
        </w:tc>
        <w:tc>
          <w:tcPr>
            <w:tcW w:w="4172" w:type="dxa"/>
            <w:gridSpan w:val="5"/>
          </w:tcPr>
          <w:p w14:paraId="68A0D347">
            <w:pPr>
              <w:spacing w:line="360" w:lineRule="auto"/>
              <w:ind w:right="84"/>
              <w:jc w:val="center"/>
              <w:rPr>
                <w:position w:val="-36"/>
                <w:sz w:val="24"/>
              </w:rPr>
            </w:pPr>
            <w:r>
              <w:rPr>
                <w:position w:val="-36"/>
                <w:sz w:val="24"/>
              </w:rPr>
              <w:t>主 要 工 作</w:t>
            </w:r>
          </w:p>
        </w:tc>
      </w:tr>
      <w:tr w14:paraId="4AA6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8F827DE">
            <w:pPr>
              <w:spacing w:line="360" w:lineRule="auto"/>
              <w:ind w:right="84"/>
              <w:rPr>
                <w:position w:val="-36"/>
                <w:sz w:val="24"/>
              </w:rPr>
            </w:pPr>
          </w:p>
          <w:p w14:paraId="3114874D">
            <w:pPr>
              <w:spacing w:line="360" w:lineRule="auto"/>
              <w:ind w:right="84"/>
              <w:rPr>
                <w:position w:val="-36"/>
                <w:sz w:val="24"/>
              </w:rPr>
            </w:pPr>
          </w:p>
          <w:p w14:paraId="190F1315">
            <w:pPr>
              <w:spacing w:line="360" w:lineRule="auto"/>
              <w:ind w:right="84"/>
              <w:rPr>
                <w:position w:val="-36"/>
                <w:sz w:val="24"/>
              </w:rPr>
            </w:pPr>
          </w:p>
          <w:p w14:paraId="34BBE75F">
            <w:pPr>
              <w:spacing w:line="360" w:lineRule="auto"/>
              <w:ind w:right="84"/>
              <w:rPr>
                <w:position w:val="-36"/>
                <w:sz w:val="24"/>
              </w:rPr>
            </w:pPr>
          </w:p>
          <w:p w14:paraId="6AA2A081">
            <w:pPr>
              <w:spacing w:line="360" w:lineRule="auto"/>
              <w:ind w:right="84"/>
              <w:rPr>
                <w:position w:val="-36"/>
                <w:sz w:val="24"/>
              </w:rPr>
            </w:pPr>
          </w:p>
        </w:tc>
        <w:tc>
          <w:tcPr>
            <w:tcW w:w="1394" w:type="dxa"/>
            <w:gridSpan w:val="2"/>
          </w:tcPr>
          <w:p w14:paraId="32F147AF">
            <w:pPr>
              <w:spacing w:line="360" w:lineRule="auto"/>
              <w:ind w:right="84"/>
              <w:rPr>
                <w:position w:val="-36"/>
                <w:sz w:val="24"/>
              </w:rPr>
            </w:pPr>
          </w:p>
        </w:tc>
        <w:tc>
          <w:tcPr>
            <w:tcW w:w="1445" w:type="dxa"/>
            <w:gridSpan w:val="2"/>
          </w:tcPr>
          <w:p w14:paraId="313A8812">
            <w:pPr>
              <w:spacing w:line="360" w:lineRule="auto"/>
              <w:ind w:right="84"/>
              <w:rPr>
                <w:position w:val="-36"/>
                <w:sz w:val="24"/>
              </w:rPr>
            </w:pPr>
          </w:p>
        </w:tc>
        <w:tc>
          <w:tcPr>
            <w:tcW w:w="944" w:type="dxa"/>
            <w:gridSpan w:val="2"/>
          </w:tcPr>
          <w:p w14:paraId="39A2FD96">
            <w:pPr>
              <w:spacing w:line="360" w:lineRule="auto"/>
              <w:ind w:right="84"/>
              <w:rPr>
                <w:position w:val="-36"/>
                <w:sz w:val="24"/>
              </w:rPr>
            </w:pPr>
          </w:p>
        </w:tc>
        <w:tc>
          <w:tcPr>
            <w:tcW w:w="4172" w:type="dxa"/>
            <w:gridSpan w:val="5"/>
          </w:tcPr>
          <w:p w14:paraId="3665C327">
            <w:pPr>
              <w:spacing w:line="360" w:lineRule="auto"/>
              <w:ind w:right="84"/>
              <w:rPr>
                <w:position w:val="-36"/>
                <w:sz w:val="24"/>
              </w:rPr>
            </w:pPr>
          </w:p>
        </w:tc>
      </w:tr>
      <w:tr w14:paraId="3F37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4B67259">
            <w:pPr>
              <w:spacing w:line="360" w:lineRule="auto"/>
              <w:ind w:right="84"/>
              <w:jc w:val="center"/>
              <w:rPr>
                <w:position w:val="-36"/>
                <w:sz w:val="24"/>
              </w:rPr>
            </w:pPr>
            <w:r>
              <w:rPr>
                <w:position w:val="-36"/>
                <w:sz w:val="24"/>
              </w:rPr>
              <w:t>曾担任负责人的项目</w:t>
            </w:r>
          </w:p>
        </w:tc>
      </w:tr>
      <w:tr w14:paraId="1C0F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DFFD7C8">
            <w:pPr>
              <w:spacing w:line="360" w:lineRule="auto"/>
              <w:ind w:right="84"/>
              <w:rPr>
                <w:position w:val="-36"/>
                <w:sz w:val="24"/>
              </w:rPr>
            </w:pPr>
            <w:r>
              <w:rPr>
                <w:position w:val="-36"/>
                <w:sz w:val="24"/>
              </w:rPr>
              <w:t>时 间</w:t>
            </w:r>
          </w:p>
        </w:tc>
        <w:tc>
          <w:tcPr>
            <w:tcW w:w="1394" w:type="dxa"/>
            <w:gridSpan w:val="2"/>
          </w:tcPr>
          <w:p w14:paraId="7258E395">
            <w:pPr>
              <w:spacing w:line="360" w:lineRule="auto"/>
              <w:ind w:right="84"/>
              <w:jc w:val="center"/>
              <w:rPr>
                <w:position w:val="-36"/>
                <w:sz w:val="24"/>
              </w:rPr>
            </w:pPr>
            <w:r>
              <w:rPr>
                <w:position w:val="-36"/>
                <w:sz w:val="24"/>
              </w:rPr>
              <w:t>委托单位</w:t>
            </w:r>
          </w:p>
        </w:tc>
        <w:tc>
          <w:tcPr>
            <w:tcW w:w="2389" w:type="dxa"/>
            <w:gridSpan w:val="4"/>
          </w:tcPr>
          <w:p w14:paraId="5B280B3E">
            <w:pPr>
              <w:spacing w:line="360" w:lineRule="auto"/>
              <w:ind w:right="84"/>
              <w:jc w:val="center"/>
              <w:rPr>
                <w:position w:val="-36"/>
                <w:sz w:val="24"/>
              </w:rPr>
            </w:pPr>
            <w:r>
              <w:rPr>
                <w:position w:val="-36"/>
                <w:sz w:val="24"/>
              </w:rPr>
              <w:t>项目名称</w:t>
            </w:r>
          </w:p>
        </w:tc>
        <w:tc>
          <w:tcPr>
            <w:tcW w:w="1351" w:type="dxa"/>
          </w:tcPr>
          <w:p w14:paraId="44B110FC">
            <w:pPr>
              <w:spacing w:line="360" w:lineRule="auto"/>
              <w:ind w:right="84"/>
              <w:jc w:val="center"/>
              <w:rPr>
                <w:position w:val="-36"/>
                <w:sz w:val="24"/>
              </w:rPr>
            </w:pPr>
            <w:r>
              <w:rPr>
                <w:position w:val="-36"/>
                <w:sz w:val="24"/>
              </w:rPr>
              <w:t>项目规模</w:t>
            </w:r>
          </w:p>
        </w:tc>
        <w:tc>
          <w:tcPr>
            <w:tcW w:w="1349" w:type="dxa"/>
            <w:gridSpan w:val="2"/>
          </w:tcPr>
          <w:p w14:paraId="6C83E96D">
            <w:pPr>
              <w:spacing w:line="360" w:lineRule="auto"/>
              <w:ind w:right="84"/>
              <w:jc w:val="center"/>
              <w:rPr>
                <w:position w:val="-36"/>
                <w:sz w:val="24"/>
              </w:rPr>
            </w:pPr>
            <w:r>
              <w:rPr>
                <w:position w:val="-36"/>
                <w:sz w:val="24"/>
              </w:rPr>
              <w:t>项目类型</w:t>
            </w:r>
          </w:p>
        </w:tc>
        <w:tc>
          <w:tcPr>
            <w:tcW w:w="1472" w:type="dxa"/>
            <w:gridSpan w:val="2"/>
          </w:tcPr>
          <w:p w14:paraId="06B0C703">
            <w:pPr>
              <w:spacing w:line="360" w:lineRule="auto"/>
              <w:ind w:right="84"/>
              <w:jc w:val="center"/>
              <w:rPr>
                <w:position w:val="-36"/>
                <w:sz w:val="24"/>
              </w:rPr>
            </w:pPr>
            <w:r>
              <w:rPr>
                <w:position w:val="-36"/>
                <w:sz w:val="24"/>
              </w:rPr>
              <w:t>备注</w:t>
            </w:r>
          </w:p>
        </w:tc>
      </w:tr>
      <w:tr w14:paraId="5F39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2126025">
            <w:pPr>
              <w:spacing w:line="360" w:lineRule="auto"/>
              <w:ind w:right="84"/>
              <w:rPr>
                <w:position w:val="-36"/>
                <w:sz w:val="24"/>
              </w:rPr>
            </w:pPr>
          </w:p>
          <w:p w14:paraId="50EBE328">
            <w:pPr>
              <w:spacing w:line="360" w:lineRule="auto"/>
              <w:ind w:right="84"/>
              <w:rPr>
                <w:position w:val="-36"/>
                <w:sz w:val="24"/>
              </w:rPr>
            </w:pPr>
          </w:p>
          <w:p w14:paraId="4369A933">
            <w:pPr>
              <w:spacing w:line="360" w:lineRule="auto"/>
              <w:ind w:right="84"/>
              <w:rPr>
                <w:position w:val="-36"/>
                <w:sz w:val="24"/>
              </w:rPr>
            </w:pPr>
          </w:p>
        </w:tc>
        <w:tc>
          <w:tcPr>
            <w:tcW w:w="1394" w:type="dxa"/>
            <w:gridSpan w:val="2"/>
            <w:tcBorders>
              <w:bottom w:val="single" w:color="auto" w:sz="4" w:space="0"/>
            </w:tcBorders>
          </w:tcPr>
          <w:p w14:paraId="466B66B1">
            <w:pPr>
              <w:spacing w:line="360" w:lineRule="auto"/>
              <w:ind w:right="84"/>
              <w:rPr>
                <w:position w:val="-36"/>
                <w:sz w:val="24"/>
              </w:rPr>
            </w:pPr>
          </w:p>
        </w:tc>
        <w:tc>
          <w:tcPr>
            <w:tcW w:w="2389" w:type="dxa"/>
            <w:gridSpan w:val="4"/>
            <w:tcBorders>
              <w:bottom w:val="single" w:color="auto" w:sz="4" w:space="0"/>
            </w:tcBorders>
          </w:tcPr>
          <w:p w14:paraId="2CCBB9EB">
            <w:pPr>
              <w:spacing w:line="360" w:lineRule="auto"/>
              <w:ind w:right="84"/>
              <w:rPr>
                <w:position w:val="-36"/>
                <w:sz w:val="24"/>
              </w:rPr>
            </w:pPr>
          </w:p>
        </w:tc>
        <w:tc>
          <w:tcPr>
            <w:tcW w:w="1351" w:type="dxa"/>
            <w:tcBorders>
              <w:bottom w:val="single" w:color="auto" w:sz="4" w:space="0"/>
            </w:tcBorders>
          </w:tcPr>
          <w:p w14:paraId="0F2F3305">
            <w:pPr>
              <w:spacing w:line="360" w:lineRule="auto"/>
              <w:ind w:right="84"/>
              <w:rPr>
                <w:position w:val="-36"/>
                <w:sz w:val="24"/>
              </w:rPr>
            </w:pPr>
          </w:p>
        </w:tc>
        <w:tc>
          <w:tcPr>
            <w:tcW w:w="1349" w:type="dxa"/>
            <w:gridSpan w:val="2"/>
            <w:tcBorders>
              <w:bottom w:val="single" w:color="auto" w:sz="4" w:space="0"/>
            </w:tcBorders>
          </w:tcPr>
          <w:p w14:paraId="0F3A0BDB">
            <w:pPr>
              <w:spacing w:line="360" w:lineRule="auto"/>
              <w:ind w:right="84"/>
              <w:rPr>
                <w:position w:val="-36"/>
                <w:sz w:val="24"/>
              </w:rPr>
            </w:pPr>
          </w:p>
        </w:tc>
        <w:tc>
          <w:tcPr>
            <w:tcW w:w="1472" w:type="dxa"/>
            <w:gridSpan w:val="2"/>
            <w:tcBorders>
              <w:bottom w:val="single" w:color="auto" w:sz="4" w:space="0"/>
            </w:tcBorders>
          </w:tcPr>
          <w:p w14:paraId="6B85E3A6">
            <w:pPr>
              <w:spacing w:line="360" w:lineRule="auto"/>
              <w:ind w:right="84"/>
              <w:rPr>
                <w:position w:val="-36"/>
                <w:sz w:val="24"/>
              </w:rPr>
            </w:pPr>
          </w:p>
        </w:tc>
      </w:tr>
    </w:tbl>
    <w:p w14:paraId="0CAE4D32">
      <w:pPr>
        <w:spacing w:line="360" w:lineRule="auto"/>
        <w:ind w:right="84" w:firstLine="224" w:firstLineChars="100"/>
        <w:rPr>
          <w:sz w:val="24"/>
        </w:rPr>
      </w:pPr>
      <w:r>
        <w:rPr>
          <w:sz w:val="24"/>
        </w:rPr>
        <w:t>投标人名称：</w:t>
      </w:r>
    </w:p>
    <w:p w14:paraId="3F4D0A20">
      <w:pPr>
        <w:spacing w:line="360" w:lineRule="auto"/>
        <w:ind w:right="84" w:firstLine="224" w:firstLineChars="100"/>
        <w:rPr>
          <w:sz w:val="24"/>
        </w:rPr>
      </w:pPr>
    </w:p>
    <w:p w14:paraId="0294A83F">
      <w:pPr>
        <w:spacing w:line="360" w:lineRule="auto"/>
        <w:ind w:right="84" w:firstLine="224" w:firstLineChars="100"/>
        <w:rPr>
          <w:position w:val="-40"/>
          <w:sz w:val="24"/>
        </w:rPr>
      </w:pPr>
      <w:r>
        <w:rPr>
          <w:sz w:val="24"/>
        </w:rPr>
        <w:t xml:space="preserve">日期：  </w:t>
      </w:r>
    </w:p>
    <w:p w14:paraId="1D313AE4">
      <w:pPr>
        <w:widowControl/>
        <w:jc w:val="left"/>
        <w:rPr>
          <w:b/>
          <w:sz w:val="24"/>
          <w:szCs w:val="24"/>
        </w:rPr>
      </w:pPr>
      <w:r>
        <w:rPr>
          <w:b/>
          <w:sz w:val="24"/>
          <w:szCs w:val="24"/>
        </w:rPr>
        <w:br w:type="page"/>
      </w:r>
    </w:p>
    <w:p w14:paraId="7E66D8C5">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33F56BC9">
      <w:pPr>
        <w:spacing w:line="360" w:lineRule="auto"/>
        <w:ind w:right="84"/>
        <w:jc w:val="center"/>
        <w:rPr>
          <w:b/>
          <w:sz w:val="24"/>
          <w:szCs w:val="24"/>
        </w:rPr>
      </w:pPr>
      <w:r>
        <w:rPr>
          <w:b/>
          <w:position w:val="-40"/>
          <w:sz w:val="24"/>
          <w:szCs w:val="24"/>
        </w:rPr>
        <w:t>拟在本项目使用的主要设备一览表</w:t>
      </w:r>
    </w:p>
    <w:tbl>
      <w:tblPr>
        <w:tblStyle w:val="2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6D4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36D0012A">
            <w:pPr>
              <w:spacing w:line="360" w:lineRule="auto"/>
              <w:ind w:right="84"/>
              <w:jc w:val="center"/>
              <w:rPr>
                <w:position w:val="-32"/>
                <w:sz w:val="24"/>
              </w:rPr>
            </w:pPr>
            <w:r>
              <w:rPr>
                <w:position w:val="-32"/>
                <w:sz w:val="24"/>
              </w:rPr>
              <w:t>序 号</w:t>
            </w:r>
          </w:p>
        </w:tc>
        <w:tc>
          <w:tcPr>
            <w:tcW w:w="2520" w:type="dxa"/>
            <w:vAlign w:val="center"/>
          </w:tcPr>
          <w:p w14:paraId="190C1B6F">
            <w:pPr>
              <w:spacing w:line="360" w:lineRule="auto"/>
              <w:ind w:right="84"/>
              <w:jc w:val="center"/>
              <w:rPr>
                <w:position w:val="-32"/>
                <w:sz w:val="24"/>
              </w:rPr>
            </w:pPr>
            <w:r>
              <w:rPr>
                <w:position w:val="-32"/>
                <w:sz w:val="24"/>
              </w:rPr>
              <w:t>主要设备名称</w:t>
            </w:r>
          </w:p>
        </w:tc>
        <w:tc>
          <w:tcPr>
            <w:tcW w:w="1441" w:type="dxa"/>
            <w:vAlign w:val="center"/>
          </w:tcPr>
          <w:p w14:paraId="0AFE5D1C">
            <w:pPr>
              <w:spacing w:line="360" w:lineRule="auto"/>
              <w:ind w:right="84"/>
              <w:jc w:val="center"/>
              <w:rPr>
                <w:position w:val="-32"/>
                <w:sz w:val="24"/>
              </w:rPr>
            </w:pPr>
            <w:r>
              <w:rPr>
                <w:position w:val="-32"/>
                <w:sz w:val="24"/>
              </w:rPr>
              <w:t>规格型号</w:t>
            </w:r>
          </w:p>
        </w:tc>
        <w:tc>
          <w:tcPr>
            <w:tcW w:w="1439" w:type="dxa"/>
            <w:vAlign w:val="center"/>
          </w:tcPr>
          <w:p w14:paraId="07632228">
            <w:pPr>
              <w:spacing w:line="360" w:lineRule="auto"/>
              <w:ind w:right="84"/>
              <w:jc w:val="center"/>
              <w:rPr>
                <w:position w:val="-32"/>
                <w:sz w:val="24"/>
              </w:rPr>
            </w:pPr>
            <w:r>
              <w:rPr>
                <w:position w:val="-32"/>
                <w:sz w:val="24"/>
              </w:rPr>
              <w:t>购入时间</w:t>
            </w:r>
          </w:p>
        </w:tc>
        <w:tc>
          <w:tcPr>
            <w:tcW w:w="900" w:type="dxa"/>
            <w:vAlign w:val="center"/>
          </w:tcPr>
          <w:p w14:paraId="27ACF193">
            <w:pPr>
              <w:spacing w:line="360" w:lineRule="auto"/>
              <w:ind w:right="84"/>
              <w:jc w:val="center"/>
              <w:rPr>
                <w:position w:val="-32"/>
                <w:sz w:val="24"/>
              </w:rPr>
            </w:pPr>
            <w:r>
              <w:rPr>
                <w:position w:val="-32"/>
                <w:sz w:val="24"/>
              </w:rPr>
              <w:t>数 量</w:t>
            </w:r>
          </w:p>
        </w:tc>
        <w:tc>
          <w:tcPr>
            <w:tcW w:w="1404" w:type="dxa"/>
            <w:vAlign w:val="center"/>
          </w:tcPr>
          <w:p w14:paraId="2B1F17C8">
            <w:pPr>
              <w:spacing w:line="360" w:lineRule="auto"/>
              <w:ind w:right="84"/>
              <w:jc w:val="center"/>
              <w:rPr>
                <w:position w:val="-32"/>
                <w:sz w:val="24"/>
              </w:rPr>
            </w:pPr>
            <w:r>
              <w:rPr>
                <w:position w:val="-32"/>
                <w:sz w:val="24"/>
              </w:rPr>
              <w:t>备  注</w:t>
            </w:r>
          </w:p>
        </w:tc>
      </w:tr>
      <w:tr w14:paraId="64A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742C3E">
            <w:pPr>
              <w:spacing w:line="360" w:lineRule="auto"/>
              <w:ind w:right="84"/>
              <w:rPr>
                <w:position w:val="-40"/>
                <w:u w:val="single"/>
              </w:rPr>
            </w:pPr>
          </w:p>
        </w:tc>
        <w:tc>
          <w:tcPr>
            <w:tcW w:w="2520" w:type="dxa"/>
          </w:tcPr>
          <w:p w14:paraId="638FFB97">
            <w:pPr>
              <w:spacing w:line="360" w:lineRule="auto"/>
              <w:ind w:right="84"/>
              <w:rPr>
                <w:position w:val="-40"/>
                <w:u w:val="single"/>
              </w:rPr>
            </w:pPr>
          </w:p>
        </w:tc>
        <w:tc>
          <w:tcPr>
            <w:tcW w:w="1441" w:type="dxa"/>
          </w:tcPr>
          <w:p w14:paraId="7EB0A586">
            <w:pPr>
              <w:spacing w:line="360" w:lineRule="auto"/>
              <w:ind w:right="84"/>
              <w:rPr>
                <w:position w:val="-40"/>
                <w:u w:val="single"/>
              </w:rPr>
            </w:pPr>
          </w:p>
        </w:tc>
        <w:tc>
          <w:tcPr>
            <w:tcW w:w="1439" w:type="dxa"/>
          </w:tcPr>
          <w:p w14:paraId="63250E6F">
            <w:pPr>
              <w:spacing w:line="360" w:lineRule="auto"/>
              <w:ind w:right="84"/>
              <w:rPr>
                <w:position w:val="-40"/>
                <w:u w:val="single"/>
              </w:rPr>
            </w:pPr>
          </w:p>
        </w:tc>
        <w:tc>
          <w:tcPr>
            <w:tcW w:w="900" w:type="dxa"/>
          </w:tcPr>
          <w:p w14:paraId="54F40BA5">
            <w:pPr>
              <w:spacing w:line="360" w:lineRule="auto"/>
              <w:ind w:right="84"/>
              <w:rPr>
                <w:position w:val="-40"/>
                <w:u w:val="single"/>
              </w:rPr>
            </w:pPr>
          </w:p>
        </w:tc>
        <w:tc>
          <w:tcPr>
            <w:tcW w:w="1404" w:type="dxa"/>
          </w:tcPr>
          <w:p w14:paraId="70564207">
            <w:pPr>
              <w:spacing w:line="360" w:lineRule="auto"/>
              <w:ind w:right="84"/>
              <w:rPr>
                <w:position w:val="-40"/>
                <w:u w:val="single"/>
              </w:rPr>
            </w:pPr>
          </w:p>
        </w:tc>
      </w:tr>
      <w:tr w14:paraId="7BE8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3B0AC9">
            <w:pPr>
              <w:spacing w:line="360" w:lineRule="auto"/>
              <w:ind w:right="84"/>
              <w:rPr>
                <w:position w:val="-40"/>
                <w:u w:val="single"/>
              </w:rPr>
            </w:pPr>
          </w:p>
        </w:tc>
        <w:tc>
          <w:tcPr>
            <w:tcW w:w="2520" w:type="dxa"/>
          </w:tcPr>
          <w:p w14:paraId="77EEE7BD">
            <w:pPr>
              <w:spacing w:line="360" w:lineRule="auto"/>
              <w:ind w:right="84"/>
              <w:rPr>
                <w:position w:val="-40"/>
                <w:u w:val="single"/>
              </w:rPr>
            </w:pPr>
          </w:p>
        </w:tc>
        <w:tc>
          <w:tcPr>
            <w:tcW w:w="1441" w:type="dxa"/>
          </w:tcPr>
          <w:p w14:paraId="321E9111">
            <w:pPr>
              <w:spacing w:line="360" w:lineRule="auto"/>
              <w:ind w:right="84"/>
              <w:rPr>
                <w:position w:val="-40"/>
                <w:u w:val="single"/>
              </w:rPr>
            </w:pPr>
          </w:p>
        </w:tc>
        <w:tc>
          <w:tcPr>
            <w:tcW w:w="1439" w:type="dxa"/>
          </w:tcPr>
          <w:p w14:paraId="0B940B3D">
            <w:pPr>
              <w:spacing w:line="360" w:lineRule="auto"/>
              <w:ind w:right="84"/>
              <w:rPr>
                <w:position w:val="-40"/>
                <w:u w:val="single"/>
              </w:rPr>
            </w:pPr>
          </w:p>
        </w:tc>
        <w:tc>
          <w:tcPr>
            <w:tcW w:w="900" w:type="dxa"/>
          </w:tcPr>
          <w:p w14:paraId="3907BC9A">
            <w:pPr>
              <w:spacing w:line="360" w:lineRule="auto"/>
              <w:ind w:right="84"/>
              <w:rPr>
                <w:position w:val="-40"/>
                <w:u w:val="single"/>
              </w:rPr>
            </w:pPr>
          </w:p>
        </w:tc>
        <w:tc>
          <w:tcPr>
            <w:tcW w:w="1404" w:type="dxa"/>
          </w:tcPr>
          <w:p w14:paraId="19F3A2F8">
            <w:pPr>
              <w:spacing w:line="360" w:lineRule="auto"/>
              <w:ind w:right="84"/>
              <w:rPr>
                <w:position w:val="-40"/>
                <w:u w:val="single"/>
              </w:rPr>
            </w:pPr>
          </w:p>
        </w:tc>
      </w:tr>
      <w:tr w14:paraId="2989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58E740F">
            <w:pPr>
              <w:spacing w:line="360" w:lineRule="auto"/>
              <w:ind w:right="84"/>
              <w:rPr>
                <w:position w:val="-40"/>
                <w:u w:val="single"/>
              </w:rPr>
            </w:pPr>
          </w:p>
        </w:tc>
        <w:tc>
          <w:tcPr>
            <w:tcW w:w="2520" w:type="dxa"/>
          </w:tcPr>
          <w:p w14:paraId="34557490">
            <w:pPr>
              <w:spacing w:line="360" w:lineRule="auto"/>
              <w:ind w:right="84"/>
              <w:rPr>
                <w:position w:val="-40"/>
                <w:u w:val="single"/>
              </w:rPr>
            </w:pPr>
          </w:p>
        </w:tc>
        <w:tc>
          <w:tcPr>
            <w:tcW w:w="1441" w:type="dxa"/>
          </w:tcPr>
          <w:p w14:paraId="38F0674B">
            <w:pPr>
              <w:spacing w:line="360" w:lineRule="auto"/>
              <w:ind w:right="84"/>
              <w:rPr>
                <w:position w:val="-40"/>
                <w:u w:val="single"/>
              </w:rPr>
            </w:pPr>
          </w:p>
        </w:tc>
        <w:tc>
          <w:tcPr>
            <w:tcW w:w="1439" w:type="dxa"/>
          </w:tcPr>
          <w:p w14:paraId="3F57A8E3">
            <w:pPr>
              <w:spacing w:line="360" w:lineRule="auto"/>
              <w:ind w:right="84"/>
              <w:rPr>
                <w:position w:val="-40"/>
                <w:u w:val="single"/>
              </w:rPr>
            </w:pPr>
          </w:p>
        </w:tc>
        <w:tc>
          <w:tcPr>
            <w:tcW w:w="900" w:type="dxa"/>
          </w:tcPr>
          <w:p w14:paraId="2378E79C">
            <w:pPr>
              <w:spacing w:line="360" w:lineRule="auto"/>
              <w:ind w:right="84"/>
              <w:rPr>
                <w:position w:val="-40"/>
                <w:u w:val="single"/>
              </w:rPr>
            </w:pPr>
          </w:p>
        </w:tc>
        <w:tc>
          <w:tcPr>
            <w:tcW w:w="1404" w:type="dxa"/>
          </w:tcPr>
          <w:p w14:paraId="7E250BF4">
            <w:pPr>
              <w:spacing w:line="360" w:lineRule="auto"/>
              <w:ind w:right="84"/>
              <w:rPr>
                <w:position w:val="-40"/>
                <w:u w:val="single"/>
              </w:rPr>
            </w:pPr>
          </w:p>
        </w:tc>
      </w:tr>
      <w:tr w14:paraId="160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1652FCC">
            <w:pPr>
              <w:spacing w:line="360" w:lineRule="auto"/>
              <w:ind w:right="84"/>
              <w:rPr>
                <w:position w:val="-40"/>
                <w:u w:val="single"/>
              </w:rPr>
            </w:pPr>
          </w:p>
        </w:tc>
        <w:tc>
          <w:tcPr>
            <w:tcW w:w="2520" w:type="dxa"/>
          </w:tcPr>
          <w:p w14:paraId="31616245">
            <w:pPr>
              <w:spacing w:line="360" w:lineRule="auto"/>
              <w:ind w:right="84"/>
              <w:rPr>
                <w:position w:val="-40"/>
                <w:u w:val="single"/>
              </w:rPr>
            </w:pPr>
          </w:p>
        </w:tc>
        <w:tc>
          <w:tcPr>
            <w:tcW w:w="1441" w:type="dxa"/>
          </w:tcPr>
          <w:p w14:paraId="1265A7A8">
            <w:pPr>
              <w:spacing w:line="360" w:lineRule="auto"/>
              <w:ind w:right="84"/>
              <w:rPr>
                <w:position w:val="-40"/>
                <w:u w:val="single"/>
              </w:rPr>
            </w:pPr>
          </w:p>
        </w:tc>
        <w:tc>
          <w:tcPr>
            <w:tcW w:w="1439" w:type="dxa"/>
          </w:tcPr>
          <w:p w14:paraId="2C0D547E">
            <w:pPr>
              <w:spacing w:line="360" w:lineRule="auto"/>
              <w:ind w:right="84"/>
              <w:rPr>
                <w:position w:val="-40"/>
                <w:u w:val="single"/>
              </w:rPr>
            </w:pPr>
          </w:p>
        </w:tc>
        <w:tc>
          <w:tcPr>
            <w:tcW w:w="900" w:type="dxa"/>
          </w:tcPr>
          <w:p w14:paraId="2D8C1AF3">
            <w:pPr>
              <w:spacing w:line="360" w:lineRule="auto"/>
              <w:ind w:right="84"/>
              <w:rPr>
                <w:position w:val="-40"/>
                <w:u w:val="single"/>
              </w:rPr>
            </w:pPr>
          </w:p>
        </w:tc>
        <w:tc>
          <w:tcPr>
            <w:tcW w:w="1404" w:type="dxa"/>
          </w:tcPr>
          <w:p w14:paraId="4C39EE95">
            <w:pPr>
              <w:spacing w:line="360" w:lineRule="auto"/>
              <w:ind w:right="84"/>
              <w:rPr>
                <w:position w:val="-40"/>
                <w:u w:val="single"/>
              </w:rPr>
            </w:pPr>
          </w:p>
        </w:tc>
      </w:tr>
      <w:tr w14:paraId="51D9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85D6F6">
            <w:pPr>
              <w:spacing w:line="360" w:lineRule="auto"/>
              <w:ind w:right="84"/>
              <w:rPr>
                <w:position w:val="-40"/>
                <w:u w:val="single"/>
              </w:rPr>
            </w:pPr>
          </w:p>
        </w:tc>
        <w:tc>
          <w:tcPr>
            <w:tcW w:w="2520" w:type="dxa"/>
          </w:tcPr>
          <w:p w14:paraId="3EC4210F">
            <w:pPr>
              <w:spacing w:line="360" w:lineRule="auto"/>
              <w:ind w:right="84"/>
              <w:rPr>
                <w:position w:val="-40"/>
                <w:u w:val="single"/>
              </w:rPr>
            </w:pPr>
          </w:p>
        </w:tc>
        <w:tc>
          <w:tcPr>
            <w:tcW w:w="1441" w:type="dxa"/>
          </w:tcPr>
          <w:p w14:paraId="5AD5E3D9">
            <w:pPr>
              <w:spacing w:line="360" w:lineRule="auto"/>
              <w:ind w:right="84"/>
              <w:rPr>
                <w:position w:val="-40"/>
                <w:u w:val="single"/>
              </w:rPr>
            </w:pPr>
          </w:p>
        </w:tc>
        <w:tc>
          <w:tcPr>
            <w:tcW w:w="1439" w:type="dxa"/>
          </w:tcPr>
          <w:p w14:paraId="462D5939">
            <w:pPr>
              <w:spacing w:line="360" w:lineRule="auto"/>
              <w:ind w:right="84"/>
              <w:rPr>
                <w:position w:val="-40"/>
                <w:u w:val="single"/>
              </w:rPr>
            </w:pPr>
          </w:p>
        </w:tc>
        <w:tc>
          <w:tcPr>
            <w:tcW w:w="900" w:type="dxa"/>
          </w:tcPr>
          <w:p w14:paraId="1EDD9EB1">
            <w:pPr>
              <w:spacing w:line="360" w:lineRule="auto"/>
              <w:ind w:right="84"/>
              <w:rPr>
                <w:position w:val="-40"/>
                <w:u w:val="single"/>
              </w:rPr>
            </w:pPr>
          </w:p>
        </w:tc>
        <w:tc>
          <w:tcPr>
            <w:tcW w:w="1404" w:type="dxa"/>
          </w:tcPr>
          <w:p w14:paraId="5A83AB48">
            <w:pPr>
              <w:spacing w:line="360" w:lineRule="auto"/>
              <w:ind w:right="84"/>
              <w:rPr>
                <w:position w:val="-40"/>
                <w:u w:val="single"/>
              </w:rPr>
            </w:pPr>
          </w:p>
        </w:tc>
      </w:tr>
      <w:tr w14:paraId="6209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5BCB16">
            <w:pPr>
              <w:spacing w:line="360" w:lineRule="auto"/>
              <w:ind w:right="84"/>
              <w:rPr>
                <w:position w:val="-40"/>
                <w:u w:val="single"/>
              </w:rPr>
            </w:pPr>
          </w:p>
        </w:tc>
        <w:tc>
          <w:tcPr>
            <w:tcW w:w="2520" w:type="dxa"/>
          </w:tcPr>
          <w:p w14:paraId="0B8C0269">
            <w:pPr>
              <w:spacing w:line="360" w:lineRule="auto"/>
              <w:ind w:right="84"/>
              <w:rPr>
                <w:position w:val="-40"/>
                <w:u w:val="single"/>
              </w:rPr>
            </w:pPr>
          </w:p>
        </w:tc>
        <w:tc>
          <w:tcPr>
            <w:tcW w:w="1441" w:type="dxa"/>
          </w:tcPr>
          <w:p w14:paraId="020E98E4">
            <w:pPr>
              <w:spacing w:line="360" w:lineRule="auto"/>
              <w:ind w:right="84"/>
              <w:rPr>
                <w:position w:val="-40"/>
                <w:u w:val="single"/>
              </w:rPr>
            </w:pPr>
          </w:p>
        </w:tc>
        <w:tc>
          <w:tcPr>
            <w:tcW w:w="1439" w:type="dxa"/>
          </w:tcPr>
          <w:p w14:paraId="73EE7067">
            <w:pPr>
              <w:spacing w:line="360" w:lineRule="auto"/>
              <w:ind w:right="84"/>
              <w:rPr>
                <w:position w:val="-40"/>
                <w:u w:val="single"/>
              </w:rPr>
            </w:pPr>
          </w:p>
        </w:tc>
        <w:tc>
          <w:tcPr>
            <w:tcW w:w="900" w:type="dxa"/>
          </w:tcPr>
          <w:p w14:paraId="5BC3068F">
            <w:pPr>
              <w:spacing w:line="360" w:lineRule="auto"/>
              <w:ind w:right="84"/>
              <w:rPr>
                <w:position w:val="-40"/>
                <w:u w:val="single"/>
              </w:rPr>
            </w:pPr>
          </w:p>
        </w:tc>
        <w:tc>
          <w:tcPr>
            <w:tcW w:w="1404" w:type="dxa"/>
          </w:tcPr>
          <w:p w14:paraId="7EBDFDD4">
            <w:pPr>
              <w:spacing w:line="360" w:lineRule="auto"/>
              <w:ind w:right="84"/>
              <w:rPr>
                <w:position w:val="-40"/>
                <w:u w:val="single"/>
              </w:rPr>
            </w:pPr>
          </w:p>
        </w:tc>
      </w:tr>
      <w:tr w14:paraId="2BCC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E44DF3">
            <w:pPr>
              <w:spacing w:line="360" w:lineRule="auto"/>
              <w:ind w:right="84"/>
              <w:rPr>
                <w:position w:val="-40"/>
                <w:u w:val="single"/>
              </w:rPr>
            </w:pPr>
          </w:p>
        </w:tc>
        <w:tc>
          <w:tcPr>
            <w:tcW w:w="2520" w:type="dxa"/>
          </w:tcPr>
          <w:p w14:paraId="6A7B8E85">
            <w:pPr>
              <w:spacing w:line="360" w:lineRule="auto"/>
              <w:ind w:right="84"/>
              <w:rPr>
                <w:position w:val="-40"/>
                <w:u w:val="single"/>
              </w:rPr>
            </w:pPr>
          </w:p>
        </w:tc>
        <w:tc>
          <w:tcPr>
            <w:tcW w:w="1441" w:type="dxa"/>
          </w:tcPr>
          <w:p w14:paraId="273BE29C">
            <w:pPr>
              <w:spacing w:line="360" w:lineRule="auto"/>
              <w:ind w:right="84"/>
              <w:rPr>
                <w:position w:val="-40"/>
                <w:u w:val="single"/>
              </w:rPr>
            </w:pPr>
          </w:p>
        </w:tc>
        <w:tc>
          <w:tcPr>
            <w:tcW w:w="1439" w:type="dxa"/>
          </w:tcPr>
          <w:p w14:paraId="7F646706">
            <w:pPr>
              <w:spacing w:line="360" w:lineRule="auto"/>
              <w:ind w:right="84"/>
              <w:rPr>
                <w:position w:val="-40"/>
                <w:u w:val="single"/>
              </w:rPr>
            </w:pPr>
          </w:p>
        </w:tc>
        <w:tc>
          <w:tcPr>
            <w:tcW w:w="900" w:type="dxa"/>
          </w:tcPr>
          <w:p w14:paraId="3D27339F">
            <w:pPr>
              <w:spacing w:line="360" w:lineRule="auto"/>
              <w:ind w:right="84"/>
              <w:rPr>
                <w:position w:val="-40"/>
                <w:u w:val="single"/>
              </w:rPr>
            </w:pPr>
          </w:p>
        </w:tc>
        <w:tc>
          <w:tcPr>
            <w:tcW w:w="1404" w:type="dxa"/>
          </w:tcPr>
          <w:p w14:paraId="4F19F8BC">
            <w:pPr>
              <w:spacing w:line="360" w:lineRule="auto"/>
              <w:ind w:right="84"/>
              <w:rPr>
                <w:position w:val="-40"/>
                <w:u w:val="single"/>
              </w:rPr>
            </w:pPr>
          </w:p>
        </w:tc>
      </w:tr>
      <w:tr w14:paraId="5E55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55014CD">
            <w:pPr>
              <w:spacing w:line="360" w:lineRule="auto"/>
              <w:ind w:right="84"/>
              <w:rPr>
                <w:position w:val="-40"/>
                <w:u w:val="single"/>
              </w:rPr>
            </w:pPr>
          </w:p>
        </w:tc>
        <w:tc>
          <w:tcPr>
            <w:tcW w:w="2520" w:type="dxa"/>
          </w:tcPr>
          <w:p w14:paraId="4A2D3308">
            <w:pPr>
              <w:spacing w:line="360" w:lineRule="auto"/>
              <w:ind w:right="84"/>
              <w:rPr>
                <w:position w:val="-40"/>
                <w:u w:val="single"/>
              </w:rPr>
            </w:pPr>
          </w:p>
        </w:tc>
        <w:tc>
          <w:tcPr>
            <w:tcW w:w="1441" w:type="dxa"/>
          </w:tcPr>
          <w:p w14:paraId="3BA77687">
            <w:pPr>
              <w:spacing w:line="360" w:lineRule="auto"/>
              <w:ind w:right="84"/>
              <w:rPr>
                <w:position w:val="-40"/>
                <w:u w:val="single"/>
              </w:rPr>
            </w:pPr>
          </w:p>
        </w:tc>
        <w:tc>
          <w:tcPr>
            <w:tcW w:w="1439" w:type="dxa"/>
          </w:tcPr>
          <w:p w14:paraId="4632970D">
            <w:pPr>
              <w:spacing w:line="360" w:lineRule="auto"/>
              <w:ind w:right="84"/>
              <w:rPr>
                <w:position w:val="-40"/>
                <w:u w:val="single"/>
              </w:rPr>
            </w:pPr>
          </w:p>
        </w:tc>
        <w:tc>
          <w:tcPr>
            <w:tcW w:w="900" w:type="dxa"/>
          </w:tcPr>
          <w:p w14:paraId="61F53D11">
            <w:pPr>
              <w:spacing w:line="360" w:lineRule="auto"/>
              <w:ind w:right="84"/>
              <w:rPr>
                <w:position w:val="-40"/>
                <w:u w:val="single"/>
              </w:rPr>
            </w:pPr>
          </w:p>
        </w:tc>
        <w:tc>
          <w:tcPr>
            <w:tcW w:w="1404" w:type="dxa"/>
          </w:tcPr>
          <w:p w14:paraId="6EE172E6">
            <w:pPr>
              <w:spacing w:line="360" w:lineRule="auto"/>
              <w:ind w:right="84"/>
              <w:rPr>
                <w:position w:val="-40"/>
                <w:u w:val="single"/>
              </w:rPr>
            </w:pPr>
          </w:p>
        </w:tc>
      </w:tr>
      <w:tr w14:paraId="3A76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C8CB929">
            <w:pPr>
              <w:spacing w:line="360" w:lineRule="auto"/>
              <w:ind w:right="84"/>
              <w:rPr>
                <w:position w:val="-40"/>
                <w:u w:val="single"/>
              </w:rPr>
            </w:pPr>
          </w:p>
        </w:tc>
        <w:tc>
          <w:tcPr>
            <w:tcW w:w="2520" w:type="dxa"/>
          </w:tcPr>
          <w:p w14:paraId="1679881B">
            <w:pPr>
              <w:spacing w:line="360" w:lineRule="auto"/>
              <w:ind w:right="84"/>
              <w:rPr>
                <w:position w:val="-40"/>
                <w:u w:val="single"/>
              </w:rPr>
            </w:pPr>
          </w:p>
        </w:tc>
        <w:tc>
          <w:tcPr>
            <w:tcW w:w="1441" w:type="dxa"/>
          </w:tcPr>
          <w:p w14:paraId="70369594">
            <w:pPr>
              <w:spacing w:line="360" w:lineRule="auto"/>
              <w:ind w:right="84"/>
              <w:rPr>
                <w:position w:val="-40"/>
                <w:u w:val="single"/>
              </w:rPr>
            </w:pPr>
          </w:p>
        </w:tc>
        <w:tc>
          <w:tcPr>
            <w:tcW w:w="1439" w:type="dxa"/>
          </w:tcPr>
          <w:p w14:paraId="0B24892B">
            <w:pPr>
              <w:spacing w:line="360" w:lineRule="auto"/>
              <w:ind w:right="84"/>
              <w:rPr>
                <w:position w:val="-40"/>
                <w:u w:val="single"/>
              </w:rPr>
            </w:pPr>
          </w:p>
        </w:tc>
        <w:tc>
          <w:tcPr>
            <w:tcW w:w="900" w:type="dxa"/>
          </w:tcPr>
          <w:p w14:paraId="267244AE">
            <w:pPr>
              <w:spacing w:line="360" w:lineRule="auto"/>
              <w:ind w:right="84"/>
              <w:rPr>
                <w:position w:val="-40"/>
                <w:u w:val="single"/>
              </w:rPr>
            </w:pPr>
          </w:p>
        </w:tc>
        <w:tc>
          <w:tcPr>
            <w:tcW w:w="1404" w:type="dxa"/>
          </w:tcPr>
          <w:p w14:paraId="57122010">
            <w:pPr>
              <w:spacing w:line="360" w:lineRule="auto"/>
              <w:ind w:right="84"/>
              <w:rPr>
                <w:position w:val="-40"/>
                <w:u w:val="single"/>
              </w:rPr>
            </w:pPr>
          </w:p>
        </w:tc>
      </w:tr>
      <w:tr w14:paraId="166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82E3B2E">
            <w:pPr>
              <w:spacing w:line="360" w:lineRule="auto"/>
              <w:ind w:right="84"/>
              <w:rPr>
                <w:position w:val="-40"/>
                <w:u w:val="single"/>
              </w:rPr>
            </w:pPr>
          </w:p>
        </w:tc>
        <w:tc>
          <w:tcPr>
            <w:tcW w:w="2520" w:type="dxa"/>
          </w:tcPr>
          <w:p w14:paraId="51D9B49B">
            <w:pPr>
              <w:spacing w:line="360" w:lineRule="auto"/>
              <w:ind w:right="84"/>
              <w:rPr>
                <w:position w:val="-40"/>
                <w:u w:val="single"/>
              </w:rPr>
            </w:pPr>
          </w:p>
        </w:tc>
        <w:tc>
          <w:tcPr>
            <w:tcW w:w="1441" w:type="dxa"/>
          </w:tcPr>
          <w:p w14:paraId="4B0F526B">
            <w:pPr>
              <w:spacing w:line="360" w:lineRule="auto"/>
              <w:ind w:right="84"/>
              <w:rPr>
                <w:position w:val="-40"/>
                <w:u w:val="single"/>
              </w:rPr>
            </w:pPr>
          </w:p>
        </w:tc>
        <w:tc>
          <w:tcPr>
            <w:tcW w:w="1439" w:type="dxa"/>
          </w:tcPr>
          <w:p w14:paraId="6ABBB05D">
            <w:pPr>
              <w:spacing w:line="360" w:lineRule="auto"/>
              <w:ind w:right="84"/>
              <w:rPr>
                <w:position w:val="-40"/>
                <w:u w:val="single"/>
              </w:rPr>
            </w:pPr>
          </w:p>
        </w:tc>
        <w:tc>
          <w:tcPr>
            <w:tcW w:w="900" w:type="dxa"/>
          </w:tcPr>
          <w:p w14:paraId="41855F60">
            <w:pPr>
              <w:spacing w:line="360" w:lineRule="auto"/>
              <w:ind w:right="84"/>
              <w:rPr>
                <w:position w:val="-40"/>
                <w:u w:val="single"/>
              </w:rPr>
            </w:pPr>
          </w:p>
        </w:tc>
        <w:tc>
          <w:tcPr>
            <w:tcW w:w="1404" w:type="dxa"/>
          </w:tcPr>
          <w:p w14:paraId="1966B5A7">
            <w:pPr>
              <w:spacing w:line="360" w:lineRule="auto"/>
              <w:ind w:right="84"/>
              <w:rPr>
                <w:position w:val="-40"/>
                <w:u w:val="single"/>
              </w:rPr>
            </w:pPr>
          </w:p>
        </w:tc>
      </w:tr>
      <w:tr w14:paraId="547A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B83B207">
            <w:pPr>
              <w:spacing w:line="360" w:lineRule="auto"/>
              <w:ind w:right="84"/>
              <w:rPr>
                <w:position w:val="-40"/>
                <w:u w:val="single"/>
              </w:rPr>
            </w:pPr>
          </w:p>
        </w:tc>
        <w:tc>
          <w:tcPr>
            <w:tcW w:w="2520" w:type="dxa"/>
          </w:tcPr>
          <w:p w14:paraId="15D68240">
            <w:pPr>
              <w:spacing w:line="360" w:lineRule="auto"/>
              <w:ind w:right="84"/>
              <w:rPr>
                <w:position w:val="-40"/>
                <w:u w:val="single"/>
              </w:rPr>
            </w:pPr>
          </w:p>
        </w:tc>
        <w:tc>
          <w:tcPr>
            <w:tcW w:w="1441" w:type="dxa"/>
          </w:tcPr>
          <w:p w14:paraId="25AE69AA">
            <w:pPr>
              <w:spacing w:line="360" w:lineRule="auto"/>
              <w:ind w:right="84"/>
              <w:rPr>
                <w:position w:val="-40"/>
                <w:u w:val="single"/>
              </w:rPr>
            </w:pPr>
          </w:p>
        </w:tc>
        <w:tc>
          <w:tcPr>
            <w:tcW w:w="1439" w:type="dxa"/>
          </w:tcPr>
          <w:p w14:paraId="625C64D1">
            <w:pPr>
              <w:spacing w:line="360" w:lineRule="auto"/>
              <w:ind w:right="84"/>
              <w:rPr>
                <w:position w:val="-40"/>
                <w:u w:val="single"/>
              </w:rPr>
            </w:pPr>
          </w:p>
        </w:tc>
        <w:tc>
          <w:tcPr>
            <w:tcW w:w="900" w:type="dxa"/>
          </w:tcPr>
          <w:p w14:paraId="2DAFF415">
            <w:pPr>
              <w:spacing w:line="360" w:lineRule="auto"/>
              <w:ind w:right="84"/>
              <w:rPr>
                <w:position w:val="-40"/>
                <w:u w:val="single"/>
              </w:rPr>
            </w:pPr>
          </w:p>
        </w:tc>
        <w:tc>
          <w:tcPr>
            <w:tcW w:w="1404" w:type="dxa"/>
          </w:tcPr>
          <w:p w14:paraId="111B49F8">
            <w:pPr>
              <w:spacing w:line="360" w:lineRule="auto"/>
              <w:ind w:right="84"/>
              <w:rPr>
                <w:position w:val="-40"/>
                <w:u w:val="single"/>
              </w:rPr>
            </w:pPr>
          </w:p>
        </w:tc>
      </w:tr>
      <w:tr w14:paraId="4313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AC1501">
            <w:pPr>
              <w:spacing w:line="360" w:lineRule="auto"/>
              <w:ind w:right="84"/>
              <w:rPr>
                <w:position w:val="-40"/>
                <w:u w:val="single"/>
              </w:rPr>
            </w:pPr>
          </w:p>
        </w:tc>
        <w:tc>
          <w:tcPr>
            <w:tcW w:w="2520" w:type="dxa"/>
          </w:tcPr>
          <w:p w14:paraId="5C63564E">
            <w:pPr>
              <w:spacing w:line="360" w:lineRule="auto"/>
              <w:ind w:right="84"/>
              <w:rPr>
                <w:position w:val="-40"/>
                <w:u w:val="single"/>
              </w:rPr>
            </w:pPr>
          </w:p>
        </w:tc>
        <w:tc>
          <w:tcPr>
            <w:tcW w:w="1441" w:type="dxa"/>
          </w:tcPr>
          <w:p w14:paraId="462C972C">
            <w:pPr>
              <w:spacing w:line="360" w:lineRule="auto"/>
              <w:ind w:right="84"/>
              <w:rPr>
                <w:position w:val="-40"/>
                <w:u w:val="single"/>
              </w:rPr>
            </w:pPr>
          </w:p>
        </w:tc>
        <w:tc>
          <w:tcPr>
            <w:tcW w:w="1439" w:type="dxa"/>
          </w:tcPr>
          <w:p w14:paraId="2B28F48C">
            <w:pPr>
              <w:spacing w:line="360" w:lineRule="auto"/>
              <w:ind w:right="84"/>
              <w:rPr>
                <w:position w:val="-40"/>
                <w:u w:val="single"/>
              </w:rPr>
            </w:pPr>
          </w:p>
        </w:tc>
        <w:tc>
          <w:tcPr>
            <w:tcW w:w="900" w:type="dxa"/>
          </w:tcPr>
          <w:p w14:paraId="0779D85A">
            <w:pPr>
              <w:spacing w:line="360" w:lineRule="auto"/>
              <w:ind w:right="84"/>
              <w:rPr>
                <w:position w:val="-40"/>
                <w:u w:val="single"/>
              </w:rPr>
            </w:pPr>
          </w:p>
        </w:tc>
        <w:tc>
          <w:tcPr>
            <w:tcW w:w="1404" w:type="dxa"/>
          </w:tcPr>
          <w:p w14:paraId="17E45140">
            <w:pPr>
              <w:spacing w:line="360" w:lineRule="auto"/>
              <w:ind w:right="84"/>
              <w:rPr>
                <w:position w:val="-40"/>
                <w:u w:val="single"/>
              </w:rPr>
            </w:pPr>
          </w:p>
        </w:tc>
      </w:tr>
      <w:tr w14:paraId="3E6E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8B5FC2">
            <w:pPr>
              <w:spacing w:line="360" w:lineRule="auto"/>
              <w:ind w:right="84"/>
              <w:rPr>
                <w:position w:val="-40"/>
                <w:u w:val="single"/>
              </w:rPr>
            </w:pPr>
          </w:p>
        </w:tc>
        <w:tc>
          <w:tcPr>
            <w:tcW w:w="2520" w:type="dxa"/>
          </w:tcPr>
          <w:p w14:paraId="3360090E">
            <w:pPr>
              <w:spacing w:line="360" w:lineRule="auto"/>
              <w:ind w:right="84"/>
              <w:rPr>
                <w:position w:val="-40"/>
                <w:u w:val="single"/>
              </w:rPr>
            </w:pPr>
          </w:p>
        </w:tc>
        <w:tc>
          <w:tcPr>
            <w:tcW w:w="1441" w:type="dxa"/>
          </w:tcPr>
          <w:p w14:paraId="714DD844">
            <w:pPr>
              <w:spacing w:line="360" w:lineRule="auto"/>
              <w:ind w:right="84"/>
              <w:rPr>
                <w:position w:val="-40"/>
                <w:u w:val="single"/>
              </w:rPr>
            </w:pPr>
          </w:p>
        </w:tc>
        <w:tc>
          <w:tcPr>
            <w:tcW w:w="1439" w:type="dxa"/>
          </w:tcPr>
          <w:p w14:paraId="6871E20D">
            <w:pPr>
              <w:spacing w:line="360" w:lineRule="auto"/>
              <w:ind w:right="84"/>
              <w:rPr>
                <w:position w:val="-40"/>
                <w:u w:val="single"/>
              </w:rPr>
            </w:pPr>
          </w:p>
        </w:tc>
        <w:tc>
          <w:tcPr>
            <w:tcW w:w="900" w:type="dxa"/>
          </w:tcPr>
          <w:p w14:paraId="3BFCFA39">
            <w:pPr>
              <w:spacing w:line="360" w:lineRule="auto"/>
              <w:ind w:right="84"/>
              <w:rPr>
                <w:position w:val="-40"/>
                <w:u w:val="single"/>
              </w:rPr>
            </w:pPr>
          </w:p>
        </w:tc>
        <w:tc>
          <w:tcPr>
            <w:tcW w:w="1404" w:type="dxa"/>
          </w:tcPr>
          <w:p w14:paraId="1D237D69">
            <w:pPr>
              <w:spacing w:line="360" w:lineRule="auto"/>
              <w:ind w:right="84"/>
              <w:rPr>
                <w:position w:val="-40"/>
                <w:u w:val="single"/>
              </w:rPr>
            </w:pPr>
          </w:p>
        </w:tc>
      </w:tr>
      <w:tr w14:paraId="794C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70AFA63">
            <w:pPr>
              <w:spacing w:line="360" w:lineRule="auto"/>
              <w:ind w:right="84"/>
              <w:rPr>
                <w:position w:val="-40"/>
                <w:u w:val="single"/>
              </w:rPr>
            </w:pPr>
          </w:p>
        </w:tc>
        <w:tc>
          <w:tcPr>
            <w:tcW w:w="2520" w:type="dxa"/>
          </w:tcPr>
          <w:p w14:paraId="19595870">
            <w:pPr>
              <w:spacing w:line="360" w:lineRule="auto"/>
              <w:ind w:right="84"/>
              <w:rPr>
                <w:position w:val="-40"/>
                <w:u w:val="single"/>
              </w:rPr>
            </w:pPr>
          </w:p>
        </w:tc>
        <w:tc>
          <w:tcPr>
            <w:tcW w:w="1441" w:type="dxa"/>
          </w:tcPr>
          <w:p w14:paraId="0B8D9EF5">
            <w:pPr>
              <w:spacing w:line="360" w:lineRule="auto"/>
              <w:ind w:right="84"/>
              <w:rPr>
                <w:position w:val="-40"/>
                <w:u w:val="single"/>
              </w:rPr>
            </w:pPr>
          </w:p>
        </w:tc>
        <w:tc>
          <w:tcPr>
            <w:tcW w:w="1439" w:type="dxa"/>
          </w:tcPr>
          <w:p w14:paraId="198E2B42">
            <w:pPr>
              <w:spacing w:line="360" w:lineRule="auto"/>
              <w:ind w:right="84"/>
              <w:rPr>
                <w:position w:val="-40"/>
                <w:u w:val="single"/>
              </w:rPr>
            </w:pPr>
          </w:p>
        </w:tc>
        <w:tc>
          <w:tcPr>
            <w:tcW w:w="900" w:type="dxa"/>
          </w:tcPr>
          <w:p w14:paraId="0A289A35">
            <w:pPr>
              <w:spacing w:line="360" w:lineRule="auto"/>
              <w:ind w:right="84"/>
              <w:rPr>
                <w:position w:val="-40"/>
                <w:u w:val="single"/>
              </w:rPr>
            </w:pPr>
          </w:p>
        </w:tc>
        <w:tc>
          <w:tcPr>
            <w:tcW w:w="1404" w:type="dxa"/>
          </w:tcPr>
          <w:p w14:paraId="54479C56">
            <w:pPr>
              <w:spacing w:line="360" w:lineRule="auto"/>
              <w:ind w:right="84"/>
              <w:rPr>
                <w:position w:val="-40"/>
                <w:u w:val="single"/>
              </w:rPr>
            </w:pPr>
          </w:p>
        </w:tc>
      </w:tr>
    </w:tbl>
    <w:p w14:paraId="16D3232E">
      <w:pPr>
        <w:spacing w:line="360" w:lineRule="auto"/>
        <w:ind w:right="84" w:firstLine="224" w:firstLineChars="100"/>
        <w:rPr>
          <w:sz w:val="24"/>
        </w:rPr>
      </w:pPr>
      <w:r>
        <w:rPr>
          <w:sz w:val="24"/>
        </w:rPr>
        <w:t>投标人名称：</w:t>
      </w:r>
    </w:p>
    <w:p w14:paraId="03C5F920">
      <w:pPr>
        <w:spacing w:line="360" w:lineRule="auto"/>
        <w:ind w:right="84" w:firstLine="224" w:firstLineChars="100"/>
        <w:rPr>
          <w:sz w:val="24"/>
        </w:rPr>
      </w:pPr>
    </w:p>
    <w:p w14:paraId="2ABFD373">
      <w:pPr>
        <w:spacing w:line="360" w:lineRule="auto"/>
        <w:ind w:right="84" w:firstLine="224" w:firstLineChars="100"/>
        <w:rPr>
          <w:position w:val="-40"/>
          <w:sz w:val="24"/>
        </w:rPr>
      </w:pPr>
      <w:r>
        <w:rPr>
          <w:sz w:val="24"/>
        </w:rPr>
        <w:t xml:space="preserve">日期：  </w:t>
      </w:r>
    </w:p>
    <w:p w14:paraId="748A895A">
      <w:pPr>
        <w:widowControl/>
        <w:jc w:val="left"/>
        <w:rPr>
          <w:b/>
          <w:sz w:val="24"/>
          <w:szCs w:val="24"/>
        </w:rPr>
      </w:pPr>
      <w:r>
        <w:rPr>
          <w:b/>
          <w:sz w:val="24"/>
          <w:szCs w:val="24"/>
        </w:rPr>
        <w:br w:type="page"/>
      </w:r>
    </w:p>
    <w:p w14:paraId="5B918D7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7FD2852B">
      <w:pPr>
        <w:tabs>
          <w:tab w:val="left" w:pos="240"/>
        </w:tabs>
        <w:jc w:val="center"/>
        <w:rPr>
          <w:b/>
          <w:sz w:val="24"/>
          <w:szCs w:val="24"/>
        </w:rPr>
      </w:pPr>
      <w:r>
        <w:rPr>
          <w:b/>
          <w:sz w:val="24"/>
          <w:szCs w:val="24"/>
        </w:rPr>
        <w:t>采购人须向供应商提供的条件</w:t>
      </w:r>
    </w:p>
    <w:p w14:paraId="299E97AC">
      <w:pPr>
        <w:tabs>
          <w:tab w:val="left" w:pos="240"/>
        </w:tabs>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A95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9D943B2">
            <w:pPr>
              <w:tabs>
                <w:tab w:val="left" w:pos="240"/>
              </w:tabs>
              <w:jc w:val="center"/>
              <w:rPr>
                <w:position w:val="-50"/>
                <w:sz w:val="24"/>
              </w:rPr>
            </w:pPr>
            <w:r>
              <w:rPr>
                <w:position w:val="-50"/>
                <w:sz w:val="24"/>
              </w:rPr>
              <w:t>序 号</w:t>
            </w:r>
          </w:p>
        </w:tc>
        <w:tc>
          <w:tcPr>
            <w:tcW w:w="1890" w:type="dxa"/>
            <w:tcBorders>
              <w:bottom w:val="single" w:color="auto" w:sz="4" w:space="0"/>
            </w:tcBorders>
          </w:tcPr>
          <w:p w14:paraId="5BD921B6">
            <w:pPr>
              <w:tabs>
                <w:tab w:val="left" w:pos="240"/>
              </w:tabs>
              <w:jc w:val="center"/>
              <w:rPr>
                <w:position w:val="-32"/>
                <w:sz w:val="24"/>
              </w:rPr>
            </w:pPr>
            <w:r>
              <w:rPr>
                <w:position w:val="-32"/>
                <w:sz w:val="24"/>
              </w:rPr>
              <w:t>设施或设备</w:t>
            </w:r>
          </w:p>
          <w:p w14:paraId="1182CC8E">
            <w:pPr>
              <w:tabs>
                <w:tab w:val="left" w:pos="240"/>
              </w:tabs>
              <w:jc w:val="center"/>
              <w:rPr>
                <w:sz w:val="24"/>
              </w:rPr>
            </w:pPr>
            <w:r>
              <w:rPr>
                <w:position w:val="-32"/>
                <w:sz w:val="24"/>
              </w:rPr>
              <w:t>名  称</w:t>
            </w:r>
          </w:p>
        </w:tc>
        <w:tc>
          <w:tcPr>
            <w:tcW w:w="975" w:type="dxa"/>
            <w:tcBorders>
              <w:bottom w:val="single" w:color="auto" w:sz="4" w:space="0"/>
            </w:tcBorders>
          </w:tcPr>
          <w:p w14:paraId="55F7CCFD">
            <w:pPr>
              <w:tabs>
                <w:tab w:val="left" w:pos="240"/>
              </w:tabs>
              <w:jc w:val="center"/>
              <w:rPr>
                <w:position w:val="-50"/>
                <w:sz w:val="24"/>
              </w:rPr>
            </w:pPr>
            <w:r>
              <w:rPr>
                <w:position w:val="-50"/>
                <w:sz w:val="24"/>
              </w:rPr>
              <w:t>单 位</w:t>
            </w:r>
          </w:p>
        </w:tc>
        <w:tc>
          <w:tcPr>
            <w:tcW w:w="996" w:type="dxa"/>
            <w:tcBorders>
              <w:bottom w:val="single" w:color="auto" w:sz="4" w:space="0"/>
            </w:tcBorders>
          </w:tcPr>
          <w:p w14:paraId="65E9CD22">
            <w:pPr>
              <w:tabs>
                <w:tab w:val="left" w:pos="240"/>
              </w:tabs>
              <w:jc w:val="center"/>
              <w:rPr>
                <w:position w:val="-50"/>
                <w:sz w:val="24"/>
              </w:rPr>
            </w:pPr>
            <w:r>
              <w:rPr>
                <w:position w:val="-50"/>
                <w:sz w:val="24"/>
              </w:rPr>
              <w:t>数 量</w:t>
            </w:r>
          </w:p>
        </w:tc>
        <w:tc>
          <w:tcPr>
            <w:tcW w:w="1494" w:type="dxa"/>
            <w:tcBorders>
              <w:bottom w:val="single" w:color="auto" w:sz="4" w:space="0"/>
            </w:tcBorders>
          </w:tcPr>
          <w:p w14:paraId="6EB12E59">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439C072E">
            <w:pPr>
              <w:tabs>
                <w:tab w:val="left" w:pos="240"/>
              </w:tabs>
              <w:jc w:val="center"/>
              <w:rPr>
                <w:position w:val="-50"/>
                <w:sz w:val="24"/>
              </w:rPr>
            </w:pPr>
            <w:r>
              <w:rPr>
                <w:position w:val="-50"/>
                <w:sz w:val="24"/>
              </w:rPr>
              <w:t xml:space="preserve">如有偿提供的说明 </w:t>
            </w:r>
          </w:p>
        </w:tc>
      </w:tr>
      <w:tr w14:paraId="14E0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E826C69">
            <w:pPr>
              <w:tabs>
                <w:tab w:val="left" w:pos="240"/>
              </w:tabs>
            </w:pPr>
          </w:p>
          <w:p w14:paraId="5375F5FC">
            <w:pPr>
              <w:tabs>
                <w:tab w:val="left" w:pos="240"/>
              </w:tabs>
            </w:pPr>
          </w:p>
          <w:p w14:paraId="39D9380D">
            <w:pPr>
              <w:tabs>
                <w:tab w:val="left" w:pos="240"/>
              </w:tabs>
            </w:pPr>
          </w:p>
          <w:p w14:paraId="2CFE9CA7">
            <w:pPr>
              <w:tabs>
                <w:tab w:val="left" w:pos="240"/>
              </w:tabs>
            </w:pPr>
          </w:p>
          <w:p w14:paraId="62E1745D">
            <w:pPr>
              <w:tabs>
                <w:tab w:val="left" w:pos="240"/>
              </w:tabs>
            </w:pPr>
          </w:p>
          <w:p w14:paraId="6B06FB9E">
            <w:pPr>
              <w:tabs>
                <w:tab w:val="left" w:pos="240"/>
              </w:tabs>
            </w:pPr>
          </w:p>
          <w:p w14:paraId="7C029DE5">
            <w:pPr>
              <w:tabs>
                <w:tab w:val="left" w:pos="240"/>
              </w:tabs>
            </w:pPr>
          </w:p>
          <w:p w14:paraId="0A75D8C3">
            <w:pPr>
              <w:tabs>
                <w:tab w:val="left" w:pos="240"/>
              </w:tabs>
            </w:pPr>
          </w:p>
          <w:p w14:paraId="5650DA51">
            <w:pPr>
              <w:tabs>
                <w:tab w:val="left" w:pos="240"/>
              </w:tabs>
            </w:pPr>
          </w:p>
          <w:p w14:paraId="128E8566">
            <w:pPr>
              <w:tabs>
                <w:tab w:val="left" w:pos="240"/>
              </w:tabs>
            </w:pPr>
          </w:p>
          <w:p w14:paraId="48E3FE41">
            <w:pPr>
              <w:tabs>
                <w:tab w:val="left" w:pos="240"/>
              </w:tabs>
            </w:pPr>
          </w:p>
          <w:p w14:paraId="6591F2E9">
            <w:pPr>
              <w:tabs>
                <w:tab w:val="left" w:pos="240"/>
              </w:tabs>
            </w:pPr>
          </w:p>
          <w:p w14:paraId="12E2A1AA">
            <w:pPr>
              <w:tabs>
                <w:tab w:val="left" w:pos="240"/>
              </w:tabs>
            </w:pPr>
          </w:p>
          <w:p w14:paraId="5C4862AF">
            <w:pPr>
              <w:tabs>
                <w:tab w:val="left" w:pos="240"/>
              </w:tabs>
            </w:pPr>
          </w:p>
          <w:p w14:paraId="36A9CE15">
            <w:pPr>
              <w:tabs>
                <w:tab w:val="left" w:pos="240"/>
              </w:tabs>
            </w:pPr>
          </w:p>
          <w:p w14:paraId="5A31BBE9">
            <w:pPr>
              <w:tabs>
                <w:tab w:val="left" w:pos="240"/>
              </w:tabs>
            </w:pPr>
          </w:p>
          <w:p w14:paraId="796929E0">
            <w:pPr>
              <w:tabs>
                <w:tab w:val="left" w:pos="240"/>
              </w:tabs>
            </w:pPr>
          </w:p>
          <w:p w14:paraId="71AEBF4D">
            <w:pPr>
              <w:tabs>
                <w:tab w:val="left" w:pos="240"/>
              </w:tabs>
            </w:pPr>
          </w:p>
          <w:p w14:paraId="59D06D2F">
            <w:pPr>
              <w:tabs>
                <w:tab w:val="left" w:pos="240"/>
              </w:tabs>
            </w:pPr>
          </w:p>
          <w:p w14:paraId="6E654A8A">
            <w:pPr>
              <w:tabs>
                <w:tab w:val="left" w:pos="240"/>
              </w:tabs>
            </w:pPr>
          </w:p>
          <w:p w14:paraId="0A3D5E39">
            <w:pPr>
              <w:tabs>
                <w:tab w:val="left" w:pos="240"/>
              </w:tabs>
            </w:pPr>
          </w:p>
          <w:p w14:paraId="7A5D9AB5">
            <w:pPr>
              <w:tabs>
                <w:tab w:val="left" w:pos="240"/>
              </w:tabs>
            </w:pPr>
          </w:p>
          <w:p w14:paraId="21345B31">
            <w:pPr>
              <w:tabs>
                <w:tab w:val="left" w:pos="240"/>
              </w:tabs>
            </w:pPr>
          </w:p>
          <w:p w14:paraId="389A4902">
            <w:pPr>
              <w:tabs>
                <w:tab w:val="left" w:pos="240"/>
              </w:tabs>
            </w:pPr>
          </w:p>
          <w:p w14:paraId="5AEBF8D6">
            <w:pPr>
              <w:tabs>
                <w:tab w:val="left" w:pos="240"/>
              </w:tabs>
            </w:pPr>
          </w:p>
        </w:tc>
        <w:tc>
          <w:tcPr>
            <w:tcW w:w="1890" w:type="dxa"/>
          </w:tcPr>
          <w:p w14:paraId="03B23F44">
            <w:pPr>
              <w:tabs>
                <w:tab w:val="left" w:pos="240"/>
              </w:tabs>
            </w:pPr>
          </w:p>
        </w:tc>
        <w:tc>
          <w:tcPr>
            <w:tcW w:w="975" w:type="dxa"/>
          </w:tcPr>
          <w:p w14:paraId="3412D648">
            <w:pPr>
              <w:tabs>
                <w:tab w:val="left" w:pos="240"/>
              </w:tabs>
            </w:pPr>
          </w:p>
        </w:tc>
        <w:tc>
          <w:tcPr>
            <w:tcW w:w="996" w:type="dxa"/>
          </w:tcPr>
          <w:p w14:paraId="04EB3B37">
            <w:pPr>
              <w:tabs>
                <w:tab w:val="left" w:pos="240"/>
              </w:tabs>
            </w:pPr>
          </w:p>
        </w:tc>
        <w:tc>
          <w:tcPr>
            <w:tcW w:w="1494" w:type="dxa"/>
          </w:tcPr>
          <w:p w14:paraId="0A4D194A">
            <w:pPr>
              <w:tabs>
                <w:tab w:val="left" w:pos="240"/>
              </w:tabs>
            </w:pPr>
          </w:p>
        </w:tc>
        <w:tc>
          <w:tcPr>
            <w:tcW w:w="2409" w:type="dxa"/>
          </w:tcPr>
          <w:p w14:paraId="1A3F16EF">
            <w:pPr>
              <w:tabs>
                <w:tab w:val="left" w:pos="240"/>
              </w:tabs>
            </w:pPr>
          </w:p>
        </w:tc>
      </w:tr>
      <w:tr w14:paraId="12FA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6426AFD5">
            <w:pPr>
              <w:pStyle w:val="19"/>
            </w:pPr>
            <w:r>
              <w:t>备注：凡需采购人提供的设备、房屋、通讯及其他办公设施，应注明免费提供或不免费提供，如有偿提供，采购人承担多少，供应商承担多少，本表应详细列清。</w:t>
            </w:r>
          </w:p>
          <w:p w14:paraId="2A639AB6">
            <w:pPr>
              <w:tabs>
                <w:tab w:val="left" w:pos="240"/>
              </w:tabs>
            </w:pPr>
          </w:p>
        </w:tc>
      </w:tr>
    </w:tbl>
    <w:p w14:paraId="281FEB6D">
      <w:pPr>
        <w:tabs>
          <w:tab w:val="left" w:pos="240"/>
          <w:tab w:val="left" w:pos="7665"/>
        </w:tabs>
      </w:pPr>
    </w:p>
    <w:p w14:paraId="12EB9B05">
      <w:pPr>
        <w:spacing w:line="360" w:lineRule="auto"/>
        <w:ind w:right="84" w:firstLine="224" w:firstLineChars="100"/>
        <w:rPr>
          <w:sz w:val="24"/>
        </w:rPr>
      </w:pPr>
      <w:r>
        <w:rPr>
          <w:sz w:val="24"/>
        </w:rPr>
        <w:t>投标人名称：</w:t>
      </w:r>
    </w:p>
    <w:p w14:paraId="300EBEFD">
      <w:pPr>
        <w:spacing w:line="360" w:lineRule="auto"/>
        <w:ind w:right="84" w:firstLine="224" w:firstLineChars="100"/>
        <w:rPr>
          <w:sz w:val="24"/>
        </w:rPr>
      </w:pPr>
    </w:p>
    <w:p w14:paraId="128523A2">
      <w:pPr>
        <w:spacing w:line="360" w:lineRule="auto"/>
        <w:ind w:right="84" w:firstLine="224" w:firstLineChars="100"/>
        <w:rPr>
          <w:position w:val="-40"/>
          <w:sz w:val="24"/>
        </w:rPr>
      </w:pPr>
      <w:r>
        <w:rPr>
          <w:sz w:val="24"/>
        </w:rPr>
        <w:t xml:space="preserve">日期：  </w:t>
      </w:r>
    </w:p>
    <w:p w14:paraId="53B6D264">
      <w:pPr>
        <w:widowControl/>
        <w:jc w:val="left"/>
        <w:rPr>
          <w:b/>
          <w:sz w:val="24"/>
        </w:rPr>
      </w:pPr>
      <w:r>
        <w:rPr>
          <w:b/>
          <w:sz w:val="24"/>
        </w:rPr>
        <w:br w:type="page"/>
      </w:r>
    </w:p>
    <w:p w14:paraId="6BCDBB23">
      <w:pPr>
        <w:tabs>
          <w:tab w:val="left" w:pos="360"/>
        </w:tabs>
        <w:spacing w:line="360" w:lineRule="auto"/>
        <w:rPr>
          <w:b/>
          <w:bCs/>
          <w:sz w:val="24"/>
        </w:rPr>
      </w:pPr>
      <w:r>
        <w:rPr>
          <w:b/>
          <w:sz w:val="24"/>
        </w:rPr>
        <w:t>附件1</w:t>
      </w:r>
      <w:r>
        <w:rPr>
          <w:rFonts w:hint="eastAsia"/>
          <w:b/>
          <w:sz w:val="24"/>
        </w:rPr>
        <w:t>3：</w:t>
      </w:r>
    </w:p>
    <w:p w14:paraId="6D5907E0">
      <w:pPr>
        <w:tabs>
          <w:tab w:val="left" w:pos="360"/>
        </w:tabs>
        <w:spacing w:line="360" w:lineRule="auto"/>
        <w:ind w:firstLine="448" w:firstLineChars="200"/>
        <w:rPr>
          <w:b/>
          <w:bCs/>
          <w:sz w:val="24"/>
        </w:rPr>
      </w:pPr>
    </w:p>
    <w:p w14:paraId="1199B31C">
      <w:pPr>
        <w:tabs>
          <w:tab w:val="left" w:pos="360"/>
        </w:tabs>
        <w:spacing w:line="360" w:lineRule="auto"/>
        <w:jc w:val="center"/>
        <w:rPr>
          <w:b/>
          <w:bCs/>
          <w:sz w:val="24"/>
        </w:rPr>
      </w:pPr>
      <w:r>
        <w:rPr>
          <w:rFonts w:hint="eastAsia"/>
          <w:b/>
          <w:bCs/>
          <w:sz w:val="24"/>
        </w:rPr>
        <w:t>书面</w:t>
      </w:r>
      <w:r>
        <w:rPr>
          <w:b/>
          <w:bCs/>
          <w:sz w:val="24"/>
        </w:rPr>
        <w:t>声明</w:t>
      </w:r>
    </w:p>
    <w:p w14:paraId="58264839">
      <w:pPr>
        <w:pStyle w:val="32"/>
        <w:tabs>
          <w:tab w:val="left" w:pos="360"/>
        </w:tabs>
        <w:spacing w:line="360" w:lineRule="auto"/>
        <w:ind w:firstLine="446"/>
        <w:rPr>
          <w:sz w:val="24"/>
        </w:rPr>
      </w:pPr>
    </w:p>
    <w:p w14:paraId="1064A0D8">
      <w:pPr>
        <w:pStyle w:val="3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3A2D1D2">
      <w:pPr>
        <w:pStyle w:val="32"/>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7B0FAC40">
      <w:pPr>
        <w:pStyle w:val="32"/>
        <w:tabs>
          <w:tab w:val="left" w:pos="360"/>
        </w:tabs>
        <w:spacing w:line="360" w:lineRule="auto"/>
        <w:ind w:firstLine="446"/>
        <w:rPr>
          <w:sz w:val="24"/>
        </w:rPr>
      </w:pPr>
    </w:p>
    <w:p w14:paraId="08D03A2E">
      <w:pPr>
        <w:autoSpaceDE w:val="0"/>
        <w:autoSpaceDN w:val="0"/>
        <w:spacing w:line="500" w:lineRule="exact"/>
        <w:ind w:left="3840"/>
        <w:jc w:val="left"/>
        <w:rPr>
          <w:sz w:val="24"/>
          <w:szCs w:val="24"/>
        </w:rPr>
      </w:pPr>
      <w:r>
        <w:rPr>
          <w:sz w:val="24"/>
          <w:szCs w:val="24"/>
        </w:rPr>
        <w:t>投标人名称：</w:t>
      </w:r>
    </w:p>
    <w:p w14:paraId="0BBF5953">
      <w:pPr>
        <w:autoSpaceDE w:val="0"/>
        <w:autoSpaceDN w:val="0"/>
        <w:spacing w:line="500" w:lineRule="exact"/>
        <w:ind w:left="3840"/>
        <w:jc w:val="left"/>
        <w:rPr>
          <w:sz w:val="24"/>
          <w:szCs w:val="24"/>
        </w:rPr>
      </w:pPr>
    </w:p>
    <w:p w14:paraId="7B718D37">
      <w:pPr>
        <w:autoSpaceDE w:val="0"/>
        <w:autoSpaceDN w:val="0"/>
        <w:spacing w:line="500" w:lineRule="exact"/>
        <w:ind w:left="3840"/>
        <w:jc w:val="left"/>
        <w:rPr>
          <w:sz w:val="24"/>
          <w:szCs w:val="24"/>
        </w:rPr>
      </w:pPr>
      <w:r>
        <w:rPr>
          <w:sz w:val="24"/>
          <w:szCs w:val="24"/>
        </w:rPr>
        <w:t>日期：</w:t>
      </w:r>
    </w:p>
    <w:p w14:paraId="777F95E8">
      <w:pPr>
        <w:autoSpaceDE w:val="0"/>
        <w:autoSpaceDN w:val="0"/>
        <w:spacing w:line="500" w:lineRule="exact"/>
        <w:ind w:left="3840"/>
        <w:jc w:val="left"/>
        <w:rPr>
          <w:sz w:val="24"/>
          <w:szCs w:val="24"/>
        </w:rPr>
      </w:pPr>
    </w:p>
    <w:p w14:paraId="24546F57">
      <w:pPr>
        <w:pStyle w:val="32"/>
        <w:tabs>
          <w:tab w:val="left" w:pos="360"/>
        </w:tabs>
        <w:spacing w:line="360" w:lineRule="auto"/>
        <w:ind w:firstLine="0" w:firstLineChars="0"/>
        <w:rPr>
          <w:sz w:val="24"/>
          <w:u w:val="single"/>
        </w:rPr>
      </w:pPr>
      <w:r>
        <w:rPr>
          <w:rFonts w:hint="eastAsia"/>
          <w:sz w:val="24"/>
          <w:u w:val="single"/>
        </w:rPr>
        <w:t xml:space="preserve">                                                                     </w:t>
      </w:r>
    </w:p>
    <w:p w14:paraId="04ED35FD">
      <w:pPr>
        <w:pStyle w:val="32"/>
        <w:tabs>
          <w:tab w:val="left" w:pos="360"/>
        </w:tabs>
        <w:spacing w:line="360" w:lineRule="auto"/>
        <w:ind w:firstLine="446"/>
        <w:rPr>
          <w:sz w:val="24"/>
        </w:rPr>
      </w:pPr>
    </w:p>
    <w:p w14:paraId="0113654A">
      <w:pPr>
        <w:pStyle w:val="32"/>
        <w:spacing w:line="360" w:lineRule="auto"/>
        <w:ind w:firstLine="0" w:firstLineChars="0"/>
        <w:jc w:val="center"/>
        <w:rPr>
          <w:b/>
          <w:sz w:val="24"/>
        </w:rPr>
      </w:pPr>
    </w:p>
    <w:p w14:paraId="6D6D8D4D">
      <w:pPr>
        <w:pStyle w:val="32"/>
        <w:spacing w:line="360" w:lineRule="auto"/>
        <w:ind w:firstLine="0" w:firstLineChars="0"/>
        <w:jc w:val="center"/>
        <w:rPr>
          <w:b/>
          <w:sz w:val="24"/>
        </w:rPr>
      </w:pPr>
    </w:p>
    <w:p w14:paraId="432FDD33">
      <w:pPr>
        <w:pStyle w:val="32"/>
        <w:spacing w:line="360" w:lineRule="auto"/>
        <w:ind w:firstLine="0" w:firstLineChars="0"/>
        <w:jc w:val="center"/>
        <w:rPr>
          <w:b/>
          <w:sz w:val="24"/>
        </w:rPr>
      </w:pPr>
      <w:r>
        <w:rPr>
          <w:rFonts w:hint="eastAsia"/>
          <w:b/>
          <w:sz w:val="24"/>
        </w:rPr>
        <w:t>证明材料</w:t>
      </w:r>
    </w:p>
    <w:p w14:paraId="31D2BDD3">
      <w:pPr>
        <w:pStyle w:val="32"/>
        <w:tabs>
          <w:tab w:val="left" w:pos="360"/>
        </w:tabs>
        <w:spacing w:line="360" w:lineRule="auto"/>
        <w:ind w:firstLine="446"/>
        <w:rPr>
          <w:sz w:val="24"/>
        </w:rPr>
      </w:pPr>
    </w:p>
    <w:p w14:paraId="111FBFF2">
      <w:pPr>
        <w:pStyle w:val="3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79B14908">
      <w:pPr>
        <w:pStyle w:val="32"/>
        <w:tabs>
          <w:tab w:val="left" w:pos="360"/>
        </w:tabs>
        <w:spacing w:line="360" w:lineRule="auto"/>
        <w:ind w:firstLine="446"/>
        <w:rPr>
          <w:sz w:val="24"/>
        </w:rPr>
      </w:pPr>
    </w:p>
    <w:p w14:paraId="0E94D0C1">
      <w:pPr>
        <w:autoSpaceDE w:val="0"/>
        <w:autoSpaceDN w:val="0"/>
        <w:spacing w:line="500" w:lineRule="exact"/>
        <w:ind w:left="3840"/>
        <w:jc w:val="left"/>
        <w:rPr>
          <w:sz w:val="24"/>
          <w:szCs w:val="24"/>
        </w:rPr>
      </w:pPr>
    </w:p>
    <w:p w14:paraId="5FFE43DE">
      <w:pPr>
        <w:autoSpaceDE w:val="0"/>
        <w:autoSpaceDN w:val="0"/>
        <w:spacing w:line="500" w:lineRule="exact"/>
        <w:ind w:left="3840"/>
        <w:jc w:val="left"/>
        <w:rPr>
          <w:sz w:val="24"/>
          <w:szCs w:val="24"/>
        </w:rPr>
      </w:pPr>
    </w:p>
    <w:p w14:paraId="54C69849">
      <w:pPr>
        <w:autoSpaceDE w:val="0"/>
        <w:autoSpaceDN w:val="0"/>
        <w:spacing w:line="500" w:lineRule="exact"/>
        <w:ind w:left="3840"/>
        <w:jc w:val="left"/>
        <w:rPr>
          <w:sz w:val="24"/>
          <w:szCs w:val="24"/>
        </w:rPr>
      </w:pPr>
      <w:r>
        <w:rPr>
          <w:sz w:val="24"/>
          <w:szCs w:val="24"/>
        </w:rPr>
        <w:t>投标人名称：</w:t>
      </w:r>
    </w:p>
    <w:p w14:paraId="6825BD0A">
      <w:pPr>
        <w:autoSpaceDE w:val="0"/>
        <w:autoSpaceDN w:val="0"/>
        <w:spacing w:line="500" w:lineRule="exact"/>
        <w:ind w:left="3840"/>
        <w:jc w:val="left"/>
        <w:rPr>
          <w:sz w:val="24"/>
          <w:szCs w:val="24"/>
        </w:rPr>
      </w:pPr>
    </w:p>
    <w:p w14:paraId="311A234E">
      <w:pPr>
        <w:autoSpaceDE w:val="0"/>
        <w:autoSpaceDN w:val="0"/>
        <w:spacing w:line="500" w:lineRule="exact"/>
        <w:ind w:left="3840"/>
        <w:jc w:val="left"/>
        <w:rPr>
          <w:b/>
          <w:sz w:val="24"/>
        </w:rPr>
      </w:pPr>
      <w:r>
        <w:rPr>
          <w:sz w:val="24"/>
          <w:szCs w:val="24"/>
        </w:rPr>
        <w:t>日期：</w:t>
      </w:r>
    </w:p>
    <w:p w14:paraId="3700C991">
      <w:pPr>
        <w:spacing w:line="560" w:lineRule="exact"/>
        <w:jc w:val="left"/>
        <w:rPr>
          <w:b/>
          <w:sz w:val="24"/>
        </w:rPr>
      </w:pPr>
    </w:p>
    <w:p w14:paraId="4E7019E9">
      <w:pPr>
        <w:widowControl/>
        <w:jc w:val="left"/>
        <w:rPr>
          <w:b/>
          <w:sz w:val="24"/>
        </w:rPr>
      </w:pPr>
      <w:r>
        <w:rPr>
          <w:b/>
          <w:sz w:val="24"/>
        </w:rPr>
        <w:br w:type="page"/>
      </w:r>
    </w:p>
    <w:p w14:paraId="26CF9A20">
      <w:pPr>
        <w:spacing w:line="560" w:lineRule="exact"/>
        <w:jc w:val="left"/>
        <w:rPr>
          <w:b/>
          <w:sz w:val="24"/>
        </w:rPr>
      </w:pPr>
      <w:r>
        <w:rPr>
          <w:b/>
          <w:sz w:val="24"/>
        </w:rPr>
        <w:t>附件1</w:t>
      </w:r>
      <w:r>
        <w:rPr>
          <w:rFonts w:hint="eastAsia"/>
          <w:b/>
          <w:sz w:val="24"/>
        </w:rPr>
        <w:t>4</w:t>
      </w:r>
      <w:r>
        <w:rPr>
          <w:b/>
          <w:sz w:val="24"/>
        </w:rPr>
        <w:t>：投标人认为需要提供的其他资料</w:t>
      </w:r>
    </w:p>
    <w:p w14:paraId="57D0E0FE">
      <w:pPr>
        <w:autoSpaceDE w:val="0"/>
        <w:autoSpaceDN w:val="0"/>
        <w:adjustRightInd w:val="0"/>
        <w:spacing w:line="560" w:lineRule="exact"/>
        <w:outlineLvl w:val="0"/>
        <w:rPr>
          <w:b/>
          <w:sz w:val="24"/>
        </w:rPr>
      </w:pPr>
    </w:p>
    <w:bookmarkEnd w:id="0"/>
    <w:p w14:paraId="6DF76865">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49DDA">
    <w:pPr>
      <w:pStyle w:val="15"/>
      <w:jc w:val="center"/>
    </w:pPr>
    <w:r>
      <w:rPr>
        <w:b/>
      </w:rPr>
      <w:fldChar w:fldCharType="begin"/>
    </w:r>
    <w:r>
      <w:rPr>
        <w:b/>
      </w:rPr>
      <w:instrText xml:space="preserve">PAGE  \* Arabic  \* MERGEFORMAT</w:instrText>
    </w:r>
    <w:r>
      <w:rPr>
        <w:b/>
      </w:rPr>
      <w:fldChar w:fldCharType="separate"/>
    </w:r>
    <w:r>
      <w:rPr>
        <w:b/>
        <w:lang w:val="zh-CN"/>
      </w:rPr>
      <w:t>60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EA51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9"/>
      <w:lvlText w:val="%3."/>
      <w:lvlJc w:val="left"/>
      <w:pPr>
        <w:ind w:left="792" w:hanging="360"/>
      </w:pPr>
      <w:rPr>
        <w:rFonts w:hint="default"/>
      </w:rPr>
    </w:lvl>
    <w:lvl w:ilvl="3" w:tentative="0">
      <w:start w:val="1"/>
      <w:numFmt w:val="lowerRoman"/>
      <w:pStyle w:val="11"/>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70A71AC2"/>
    <w:multiLevelType w:val="singleLevel"/>
    <w:tmpl w:val="70A71AC2"/>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686"/>
    <w:rsid w:val="00000D09"/>
    <w:rsid w:val="00001FD1"/>
    <w:rsid w:val="00010DCF"/>
    <w:rsid w:val="00011B73"/>
    <w:rsid w:val="00013068"/>
    <w:rsid w:val="00013701"/>
    <w:rsid w:val="00016DB7"/>
    <w:rsid w:val="00017C2D"/>
    <w:rsid w:val="00017FB0"/>
    <w:rsid w:val="000308AC"/>
    <w:rsid w:val="00032015"/>
    <w:rsid w:val="000339AA"/>
    <w:rsid w:val="00036A32"/>
    <w:rsid w:val="00037A2E"/>
    <w:rsid w:val="000403B6"/>
    <w:rsid w:val="0004130F"/>
    <w:rsid w:val="000420A4"/>
    <w:rsid w:val="00042F29"/>
    <w:rsid w:val="00042FFE"/>
    <w:rsid w:val="00046460"/>
    <w:rsid w:val="00050365"/>
    <w:rsid w:val="00054296"/>
    <w:rsid w:val="00056208"/>
    <w:rsid w:val="0005643C"/>
    <w:rsid w:val="00056EF3"/>
    <w:rsid w:val="00057FD5"/>
    <w:rsid w:val="000607D4"/>
    <w:rsid w:val="000607EB"/>
    <w:rsid w:val="00062D77"/>
    <w:rsid w:val="0006487A"/>
    <w:rsid w:val="00065BDD"/>
    <w:rsid w:val="0007081F"/>
    <w:rsid w:val="00072919"/>
    <w:rsid w:val="00074F44"/>
    <w:rsid w:val="000756A0"/>
    <w:rsid w:val="00075C85"/>
    <w:rsid w:val="00076BA5"/>
    <w:rsid w:val="0008033C"/>
    <w:rsid w:val="000826F9"/>
    <w:rsid w:val="00086439"/>
    <w:rsid w:val="00086DFD"/>
    <w:rsid w:val="0009082C"/>
    <w:rsid w:val="00092400"/>
    <w:rsid w:val="0009276C"/>
    <w:rsid w:val="000938A8"/>
    <w:rsid w:val="000A5CEA"/>
    <w:rsid w:val="000A62E5"/>
    <w:rsid w:val="000A72FF"/>
    <w:rsid w:val="000B1800"/>
    <w:rsid w:val="000B1CA7"/>
    <w:rsid w:val="000B2975"/>
    <w:rsid w:val="000B4BF2"/>
    <w:rsid w:val="000B5D99"/>
    <w:rsid w:val="000B6D04"/>
    <w:rsid w:val="000B7D19"/>
    <w:rsid w:val="000C337F"/>
    <w:rsid w:val="000C4D0A"/>
    <w:rsid w:val="000C69D6"/>
    <w:rsid w:val="000C6CA8"/>
    <w:rsid w:val="000C7A3F"/>
    <w:rsid w:val="000D0450"/>
    <w:rsid w:val="000D185F"/>
    <w:rsid w:val="000D26D7"/>
    <w:rsid w:val="000D2F5A"/>
    <w:rsid w:val="000D514E"/>
    <w:rsid w:val="000D5DE9"/>
    <w:rsid w:val="000E1374"/>
    <w:rsid w:val="000E29FB"/>
    <w:rsid w:val="000E50F9"/>
    <w:rsid w:val="000E5380"/>
    <w:rsid w:val="000E6A76"/>
    <w:rsid w:val="000F1202"/>
    <w:rsid w:val="000F1454"/>
    <w:rsid w:val="000F3341"/>
    <w:rsid w:val="000F48D9"/>
    <w:rsid w:val="000F4D4E"/>
    <w:rsid w:val="000F5720"/>
    <w:rsid w:val="000F5C82"/>
    <w:rsid w:val="000F6957"/>
    <w:rsid w:val="001013DC"/>
    <w:rsid w:val="0010729C"/>
    <w:rsid w:val="00110810"/>
    <w:rsid w:val="00112306"/>
    <w:rsid w:val="00114562"/>
    <w:rsid w:val="00114E6A"/>
    <w:rsid w:val="001165C6"/>
    <w:rsid w:val="001178C2"/>
    <w:rsid w:val="00121CDE"/>
    <w:rsid w:val="00123861"/>
    <w:rsid w:val="00123BF8"/>
    <w:rsid w:val="001256ED"/>
    <w:rsid w:val="0012609D"/>
    <w:rsid w:val="0012627A"/>
    <w:rsid w:val="00126EA0"/>
    <w:rsid w:val="00130AD2"/>
    <w:rsid w:val="001338AB"/>
    <w:rsid w:val="00134EC7"/>
    <w:rsid w:val="00135756"/>
    <w:rsid w:val="00136F51"/>
    <w:rsid w:val="00140084"/>
    <w:rsid w:val="001411F4"/>
    <w:rsid w:val="00141664"/>
    <w:rsid w:val="00143B4D"/>
    <w:rsid w:val="0014712D"/>
    <w:rsid w:val="00150A39"/>
    <w:rsid w:val="001524A8"/>
    <w:rsid w:val="00153E79"/>
    <w:rsid w:val="00155128"/>
    <w:rsid w:val="00156CE4"/>
    <w:rsid w:val="001575A9"/>
    <w:rsid w:val="00163CA1"/>
    <w:rsid w:val="001659F0"/>
    <w:rsid w:val="001704C8"/>
    <w:rsid w:val="001707F2"/>
    <w:rsid w:val="00173561"/>
    <w:rsid w:val="00181ED5"/>
    <w:rsid w:val="00182EF1"/>
    <w:rsid w:val="001834DA"/>
    <w:rsid w:val="001837F4"/>
    <w:rsid w:val="00185D85"/>
    <w:rsid w:val="00193BCD"/>
    <w:rsid w:val="0019431D"/>
    <w:rsid w:val="00194FBC"/>
    <w:rsid w:val="00195FAC"/>
    <w:rsid w:val="00196A86"/>
    <w:rsid w:val="00196D6B"/>
    <w:rsid w:val="00196E07"/>
    <w:rsid w:val="001A142F"/>
    <w:rsid w:val="001A2919"/>
    <w:rsid w:val="001A3DE3"/>
    <w:rsid w:val="001A46F9"/>
    <w:rsid w:val="001B5BEA"/>
    <w:rsid w:val="001B6498"/>
    <w:rsid w:val="001C0E64"/>
    <w:rsid w:val="001C1981"/>
    <w:rsid w:val="001C3122"/>
    <w:rsid w:val="001C50CC"/>
    <w:rsid w:val="001D1850"/>
    <w:rsid w:val="001D4FB9"/>
    <w:rsid w:val="001D6C28"/>
    <w:rsid w:val="001E3CB7"/>
    <w:rsid w:val="001E5E4D"/>
    <w:rsid w:val="001F2749"/>
    <w:rsid w:val="001F2B50"/>
    <w:rsid w:val="001F334C"/>
    <w:rsid w:val="001F3380"/>
    <w:rsid w:val="001F345B"/>
    <w:rsid w:val="001F4AD6"/>
    <w:rsid w:val="001F5507"/>
    <w:rsid w:val="001F5BD0"/>
    <w:rsid w:val="001F644E"/>
    <w:rsid w:val="001F65EF"/>
    <w:rsid w:val="001F6DCF"/>
    <w:rsid w:val="00201699"/>
    <w:rsid w:val="00201E24"/>
    <w:rsid w:val="002027E3"/>
    <w:rsid w:val="0020520D"/>
    <w:rsid w:val="00206328"/>
    <w:rsid w:val="002113A2"/>
    <w:rsid w:val="00212E26"/>
    <w:rsid w:val="00214D65"/>
    <w:rsid w:val="0021638D"/>
    <w:rsid w:val="00220883"/>
    <w:rsid w:val="00226D91"/>
    <w:rsid w:val="00227FA7"/>
    <w:rsid w:val="00230077"/>
    <w:rsid w:val="002320BD"/>
    <w:rsid w:val="00233239"/>
    <w:rsid w:val="002352C7"/>
    <w:rsid w:val="00237BA5"/>
    <w:rsid w:val="00241EF1"/>
    <w:rsid w:val="00243DC1"/>
    <w:rsid w:val="00244482"/>
    <w:rsid w:val="002461B3"/>
    <w:rsid w:val="0024790F"/>
    <w:rsid w:val="00247A26"/>
    <w:rsid w:val="00247E98"/>
    <w:rsid w:val="00250531"/>
    <w:rsid w:val="00250CEF"/>
    <w:rsid w:val="00251ED7"/>
    <w:rsid w:val="00253DA2"/>
    <w:rsid w:val="00256A4A"/>
    <w:rsid w:val="00256B48"/>
    <w:rsid w:val="002575F6"/>
    <w:rsid w:val="00261C83"/>
    <w:rsid w:val="00264E8A"/>
    <w:rsid w:val="00265B2C"/>
    <w:rsid w:val="00266956"/>
    <w:rsid w:val="00266AAA"/>
    <w:rsid w:val="002731CC"/>
    <w:rsid w:val="00274CF5"/>
    <w:rsid w:val="00275C48"/>
    <w:rsid w:val="00277AEF"/>
    <w:rsid w:val="002804EC"/>
    <w:rsid w:val="00280C49"/>
    <w:rsid w:val="00283BED"/>
    <w:rsid w:val="00292B70"/>
    <w:rsid w:val="00292BE5"/>
    <w:rsid w:val="00293728"/>
    <w:rsid w:val="00293B4A"/>
    <w:rsid w:val="002948B5"/>
    <w:rsid w:val="00294986"/>
    <w:rsid w:val="00294EAF"/>
    <w:rsid w:val="00295416"/>
    <w:rsid w:val="00295883"/>
    <w:rsid w:val="00295F3D"/>
    <w:rsid w:val="0029610C"/>
    <w:rsid w:val="00297EAE"/>
    <w:rsid w:val="002A3D82"/>
    <w:rsid w:val="002A4922"/>
    <w:rsid w:val="002A4B3C"/>
    <w:rsid w:val="002A5E55"/>
    <w:rsid w:val="002A64E6"/>
    <w:rsid w:val="002B3BB4"/>
    <w:rsid w:val="002B3BFC"/>
    <w:rsid w:val="002B4D2E"/>
    <w:rsid w:val="002B538F"/>
    <w:rsid w:val="002B64A6"/>
    <w:rsid w:val="002C696D"/>
    <w:rsid w:val="002D09CD"/>
    <w:rsid w:val="002D0E9B"/>
    <w:rsid w:val="002D17E4"/>
    <w:rsid w:val="002D1D64"/>
    <w:rsid w:val="002D4D43"/>
    <w:rsid w:val="002D5B4E"/>
    <w:rsid w:val="002D6B48"/>
    <w:rsid w:val="002E1053"/>
    <w:rsid w:val="002E4551"/>
    <w:rsid w:val="002E4EE2"/>
    <w:rsid w:val="002E7E92"/>
    <w:rsid w:val="002F1119"/>
    <w:rsid w:val="002F245E"/>
    <w:rsid w:val="002F4792"/>
    <w:rsid w:val="002F754F"/>
    <w:rsid w:val="0030121F"/>
    <w:rsid w:val="00301B70"/>
    <w:rsid w:val="003036EA"/>
    <w:rsid w:val="003046FE"/>
    <w:rsid w:val="0031086D"/>
    <w:rsid w:val="00311D41"/>
    <w:rsid w:val="00313073"/>
    <w:rsid w:val="0031461A"/>
    <w:rsid w:val="003159EF"/>
    <w:rsid w:val="00316B8E"/>
    <w:rsid w:val="00320416"/>
    <w:rsid w:val="00320790"/>
    <w:rsid w:val="00321DA5"/>
    <w:rsid w:val="00322EA4"/>
    <w:rsid w:val="00324C52"/>
    <w:rsid w:val="00325832"/>
    <w:rsid w:val="00326780"/>
    <w:rsid w:val="00330F19"/>
    <w:rsid w:val="0033138A"/>
    <w:rsid w:val="0033299D"/>
    <w:rsid w:val="00335B6D"/>
    <w:rsid w:val="0033726C"/>
    <w:rsid w:val="0034332B"/>
    <w:rsid w:val="00343849"/>
    <w:rsid w:val="003443CE"/>
    <w:rsid w:val="003473CD"/>
    <w:rsid w:val="0035257E"/>
    <w:rsid w:val="00355EEA"/>
    <w:rsid w:val="003562E3"/>
    <w:rsid w:val="00360D4C"/>
    <w:rsid w:val="00361240"/>
    <w:rsid w:val="00364265"/>
    <w:rsid w:val="00365352"/>
    <w:rsid w:val="00367868"/>
    <w:rsid w:val="0037085F"/>
    <w:rsid w:val="00370E70"/>
    <w:rsid w:val="00373C07"/>
    <w:rsid w:val="00374D2C"/>
    <w:rsid w:val="00377781"/>
    <w:rsid w:val="003839AE"/>
    <w:rsid w:val="00383A58"/>
    <w:rsid w:val="00387690"/>
    <w:rsid w:val="00390816"/>
    <w:rsid w:val="003918BD"/>
    <w:rsid w:val="00391FD0"/>
    <w:rsid w:val="0039235B"/>
    <w:rsid w:val="003926CA"/>
    <w:rsid w:val="00394B36"/>
    <w:rsid w:val="0039519D"/>
    <w:rsid w:val="00395727"/>
    <w:rsid w:val="003A04F6"/>
    <w:rsid w:val="003A3B64"/>
    <w:rsid w:val="003A4B1D"/>
    <w:rsid w:val="003A4E0A"/>
    <w:rsid w:val="003A7FEB"/>
    <w:rsid w:val="003B6D2D"/>
    <w:rsid w:val="003B78E0"/>
    <w:rsid w:val="003C1D56"/>
    <w:rsid w:val="003C3AAC"/>
    <w:rsid w:val="003C71A3"/>
    <w:rsid w:val="003C7486"/>
    <w:rsid w:val="003C7A89"/>
    <w:rsid w:val="003D2EF8"/>
    <w:rsid w:val="003E2404"/>
    <w:rsid w:val="003E2BBE"/>
    <w:rsid w:val="003E4B1B"/>
    <w:rsid w:val="003E5355"/>
    <w:rsid w:val="003E5E39"/>
    <w:rsid w:val="003E6E8F"/>
    <w:rsid w:val="003E71CA"/>
    <w:rsid w:val="003F2AEE"/>
    <w:rsid w:val="003F68DF"/>
    <w:rsid w:val="003F6B18"/>
    <w:rsid w:val="003F7025"/>
    <w:rsid w:val="0040134A"/>
    <w:rsid w:val="00402BE6"/>
    <w:rsid w:val="0040553A"/>
    <w:rsid w:val="004055D4"/>
    <w:rsid w:val="0040569C"/>
    <w:rsid w:val="00407397"/>
    <w:rsid w:val="00410A95"/>
    <w:rsid w:val="00410B10"/>
    <w:rsid w:val="00411416"/>
    <w:rsid w:val="00412894"/>
    <w:rsid w:val="00413972"/>
    <w:rsid w:val="004153D6"/>
    <w:rsid w:val="00415D1E"/>
    <w:rsid w:val="00415D39"/>
    <w:rsid w:val="00416AFE"/>
    <w:rsid w:val="00416EBE"/>
    <w:rsid w:val="004176FC"/>
    <w:rsid w:val="00422087"/>
    <w:rsid w:val="00423F89"/>
    <w:rsid w:val="00424D37"/>
    <w:rsid w:val="00424F07"/>
    <w:rsid w:val="004267C9"/>
    <w:rsid w:val="00427F8D"/>
    <w:rsid w:val="00430355"/>
    <w:rsid w:val="00431536"/>
    <w:rsid w:val="00431C42"/>
    <w:rsid w:val="00432C99"/>
    <w:rsid w:val="00435D6D"/>
    <w:rsid w:val="004365F2"/>
    <w:rsid w:val="00436A4A"/>
    <w:rsid w:val="004377AC"/>
    <w:rsid w:val="00437C6C"/>
    <w:rsid w:val="00437DB0"/>
    <w:rsid w:val="004415D8"/>
    <w:rsid w:val="004424FE"/>
    <w:rsid w:val="00443C74"/>
    <w:rsid w:val="00445313"/>
    <w:rsid w:val="00445330"/>
    <w:rsid w:val="00446120"/>
    <w:rsid w:val="00446726"/>
    <w:rsid w:val="00450D74"/>
    <w:rsid w:val="0045114F"/>
    <w:rsid w:val="004519C8"/>
    <w:rsid w:val="004534D7"/>
    <w:rsid w:val="00454160"/>
    <w:rsid w:val="004559D5"/>
    <w:rsid w:val="00455F7E"/>
    <w:rsid w:val="00457B84"/>
    <w:rsid w:val="00460809"/>
    <w:rsid w:val="00461A5D"/>
    <w:rsid w:val="00465764"/>
    <w:rsid w:val="00467BBC"/>
    <w:rsid w:val="00472C82"/>
    <w:rsid w:val="004731EC"/>
    <w:rsid w:val="004740E4"/>
    <w:rsid w:val="00475CE5"/>
    <w:rsid w:val="00480BCD"/>
    <w:rsid w:val="00481349"/>
    <w:rsid w:val="004826E0"/>
    <w:rsid w:val="00483150"/>
    <w:rsid w:val="00485CFC"/>
    <w:rsid w:val="00493786"/>
    <w:rsid w:val="00495ECD"/>
    <w:rsid w:val="004A0F57"/>
    <w:rsid w:val="004A1675"/>
    <w:rsid w:val="004A18BA"/>
    <w:rsid w:val="004A1E95"/>
    <w:rsid w:val="004A3709"/>
    <w:rsid w:val="004A3B65"/>
    <w:rsid w:val="004A4E59"/>
    <w:rsid w:val="004A4E98"/>
    <w:rsid w:val="004A7516"/>
    <w:rsid w:val="004A7F72"/>
    <w:rsid w:val="004B0B2A"/>
    <w:rsid w:val="004B2DBB"/>
    <w:rsid w:val="004B3DC5"/>
    <w:rsid w:val="004B725D"/>
    <w:rsid w:val="004C7125"/>
    <w:rsid w:val="004C7E64"/>
    <w:rsid w:val="004D4619"/>
    <w:rsid w:val="004D5F22"/>
    <w:rsid w:val="004D6293"/>
    <w:rsid w:val="004D6546"/>
    <w:rsid w:val="004E02F1"/>
    <w:rsid w:val="004E0B40"/>
    <w:rsid w:val="004E38E3"/>
    <w:rsid w:val="004E3CEB"/>
    <w:rsid w:val="004E3F23"/>
    <w:rsid w:val="004E4780"/>
    <w:rsid w:val="004E65F6"/>
    <w:rsid w:val="004F4E6A"/>
    <w:rsid w:val="004F55DE"/>
    <w:rsid w:val="004F7B5C"/>
    <w:rsid w:val="00502349"/>
    <w:rsid w:val="00502D44"/>
    <w:rsid w:val="00505522"/>
    <w:rsid w:val="0050634E"/>
    <w:rsid w:val="00506C8E"/>
    <w:rsid w:val="00506CD1"/>
    <w:rsid w:val="005131C3"/>
    <w:rsid w:val="00513A4E"/>
    <w:rsid w:val="00514CF2"/>
    <w:rsid w:val="005201BE"/>
    <w:rsid w:val="00524604"/>
    <w:rsid w:val="00525EE9"/>
    <w:rsid w:val="00527A73"/>
    <w:rsid w:val="00527FDC"/>
    <w:rsid w:val="0053021A"/>
    <w:rsid w:val="00530A64"/>
    <w:rsid w:val="00530D50"/>
    <w:rsid w:val="005329BE"/>
    <w:rsid w:val="005334B4"/>
    <w:rsid w:val="0053390F"/>
    <w:rsid w:val="00533BD4"/>
    <w:rsid w:val="005349D4"/>
    <w:rsid w:val="00537D63"/>
    <w:rsid w:val="00540672"/>
    <w:rsid w:val="005407BF"/>
    <w:rsid w:val="00542508"/>
    <w:rsid w:val="00544107"/>
    <w:rsid w:val="005449BE"/>
    <w:rsid w:val="005451D0"/>
    <w:rsid w:val="00545BB4"/>
    <w:rsid w:val="005506C7"/>
    <w:rsid w:val="0055079B"/>
    <w:rsid w:val="0055088D"/>
    <w:rsid w:val="00550B2F"/>
    <w:rsid w:val="00551B87"/>
    <w:rsid w:val="00555DDD"/>
    <w:rsid w:val="0055739D"/>
    <w:rsid w:val="0056011E"/>
    <w:rsid w:val="0056453E"/>
    <w:rsid w:val="00567778"/>
    <w:rsid w:val="00567911"/>
    <w:rsid w:val="00567C16"/>
    <w:rsid w:val="00570D6F"/>
    <w:rsid w:val="0057120E"/>
    <w:rsid w:val="005718A8"/>
    <w:rsid w:val="00572118"/>
    <w:rsid w:val="0057259C"/>
    <w:rsid w:val="00572E0A"/>
    <w:rsid w:val="005737C6"/>
    <w:rsid w:val="00575DCE"/>
    <w:rsid w:val="00575DF4"/>
    <w:rsid w:val="00577829"/>
    <w:rsid w:val="00577B79"/>
    <w:rsid w:val="00580546"/>
    <w:rsid w:val="005842A0"/>
    <w:rsid w:val="0058472E"/>
    <w:rsid w:val="00584D37"/>
    <w:rsid w:val="00586BC2"/>
    <w:rsid w:val="00586C22"/>
    <w:rsid w:val="00587380"/>
    <w:rsid w:val="00587DBA"/>
    <w:rsid w:val="00587FD9"/>
    <w:rsid w:val="005932E4"/>
    <w:rsid w:val="0059473B"/>
    <w:rsid w:val="00595209"/>
    <w:rsid w:val="005953CA"/>
    <w:rsid w:val="00595E53"/>
    <w:rsid w:val="005960BA"/>
    <w:rsid w:val="0059649B"/>
    <w:rsid w:val="00597923"/>
    <w:rsid w:val="005A47B9"/>
    <w:rsid w:val="005A6731"/>
    <w:rsid w:val="005B352D"/>
    <w:rsid w:val="005B4C2D"/>
    <w:rsid w:val="005B5E3D"/>
    <w:rsid w:val="005B631B"/>
    <w:rsid w:val="005B6420"/>
    <w:rsid w:val="005B6B91"/>
    <w:rsid w:val="005C463B"/>
    <w:rsid w:val="005C57E0"/>
    <w:rsid w:val="005C5EB1"/>
    <w:rsid w:val="005C78D6"/>
    <w:rsid w:val="005D19A2"/>
    <w:rsid w:val="005D1B17"/>
    <w:rsid w:val="005D2F0F"/>
    <w:rsid w:val="005D3683"/>
    <w:rsid w:val="005D3AB2"/>
    <w:rsid w:val="005D792B"/>
    <w:rsid w:val="005E2966"/>
    <w:rsid w:val="005E535A"/>
    <w:rsid w:val="005E6149"/>
    <w:rsid w:val="005E6EEC"/>
    <w:rsid w:val="005E7FF4"/>
    <w:rsid w:val="005F09CC"/>
    <w:rsid w:val="005F2890"/>
    <w:rsid w:val="005F297C"/>
    <w:rsid w:val="005F36F7"/>
    <w:rsid w:val="005F3EB2"/>
    <w:rsid w:val="005F48C0"/>
    <w:rsid w:val="005F5871"/>
    <w:rsid w:val="005F5B04"/>
    <w:rsid w:val="006001B2"/>
    <w:rsid w:val="006014DA"/>
    <w:rsid w:val="006038D0"/>
    <w:rsid w:val="00605069"/>
    <w:rsid w:val="0060704A"/>
    <w:rsid w:val="00611A86"/>
    <w:rsid w:val="00612BD3"/>
    <w:rsid w:val="00616B13"/>
    <w:rsid w:val="006179D8"/>
    <w:rsid w:val="00620130"/>
    <w:rsid w:val="00622893"/>
    <w:rsid w:val="00625361"/>
    <w:rsid w:val="0062548D"/>
    <w:rsid w:val="006278A8"/>
    <w:rsid w:val="00630B07"/>
    <w:rsid w:val="00631029"/>
    <w:rsid w:val="00632268"/>
    <w:rsid w:val="00633921"/>
    <w:rsid w:val="006344A0"/>
    <w:rsid w:val="00635DAE"/>
    <w:rsid w:val="0063781B"/>
    <w:rsid w:val="00637E05"/>
    <w:rsid w:val="00641801"/>
    <w:rsid w:val="006430B6"/>
    <w:rsid w:val="00643F06"/>
    <w:rsid w:val="00645270"/>
    <w:rsid w:val="006478CA"/>
    <w:rsid w:val="00650A16"/>
    <w:rsid w:val="006511F2"/>
    <w:rsid w:val="006518B7"/>
    <w:rsid w:val="00652BAF"/>
    <w:rsid w:val="00653E51"/>
    <w:rsid w:val="00665F3D"/>
    <w:rsid w:val="00670BE5"/>
    <w:rsid w:val="00671423"/>
    <w:rsid w:val="006741E5"/>
    <w:rsid w:val="006802EF"/>
    <w:rsid w:val="0068232C"/>
    <w:rsid w:val="00685987"/>
    <w:rsid w:val="00692004"/>
    <w:rsid w:val="006A1C8A"/>
    <w:rsid w:val="006A28E5"/>
    <w:rsid w:val="006A36DB"/>
    <w:rsid w:val="006A3D1C"/>
    <w:rsid w:val="006A437D"/>
    <w:rsid w:val="006A4BDB"/>
    <w:rsid w:val="006A5D28"/>
    <w:rsid w:val="006A5D64"/>
    <w:rsid w:val="006A6F51"/>
    <w:rsid w:val="006A7460"/>
    <w:rsid w:val="006A75E7"/>
    <w:rsid w:val="006B0DB2"/>
    <w:rsid w:val="006B0EC3"/>
    <w:rsid w:val="006B3675"/>
    <w:rsid w:val="006B49F1"/>
    <w:rsid w:val="006B52A7"/>
    <w:rsid w:val="006B606D"/>
    <w:rsid w:val="006C0461"/>
    <w:rsid w:val="006C0878"/>
    <w:rsid w:val="006C23C2"/>
    <w:rsid w:val="006C59A5"/>
    <w:rsid w:val="006C7FB3"/>
    <w:rsid w:val="006D24EB"/>
    <w:rsid w:val="006E0CD2"/>
    <w:rsid w:val="006E1627"/>
    <w:rsid w:val="006E1997"/>
    <w:rsid w:val="006E2114"/>
    <w:rsid w:val="006E2EB7"/>
    <w:rsid w:val="006E5852"/>
    <w:rsid w:val="006E631A"/>
    <w:rsid w:val="006E76A5"/>
    <w:rsid w:val="006F0645"/>
    <w:rsid w:val="006F1700"/>
    <w:rsid w:val="006F239F"/>
    <w:rsid w:val="006F3E2B"/>
    <w:rsid w:val="006F78DD"/>
    <w:rsid w:val="0070070A"/>
    <w:rsid w:val="007008BF"/>
    <w:rsid w:val="00703D87"/>
    <w:rsid w:val="00710B8B"/>
    <w:rsid w:val="0071193F"/>
    <w:rsid w:val="00712EAC"/>
    <w:rsid w:val="0071530B"/>
    <w:rsid w:val="007209DD"/>
    <w:rsid w:val="00722689"/>
    <w:rsid w:val="007236A7"/>
    <w:rsid w:val="007236BA"/>
    <w:rsid w:val="007238DD"/>
    <w:rsid w:val="00723D02"/>
    <w:rsid w:val="00723D84"/>
    <w:rsid w:val="00723EDE"/>
    <w:rsid w:val="00724717"/>
    <w:rsid w:val="0072660C"/>
    <w:rsid w:val="00727280"/>
    <w:rsid w:val="00727CF8"/>
    <w:rsid w:val="00730404"/>
    <w:rsid w:val="00731AB7"/>
    <w:rsid w:val="00733261"/>
    <w:rsid w:val="0074180F"/>
    <w:rsid w:val="007446DE"/>
    <w:rsid w:val="00745146"/>
    <w:rsid w:val="00745E40"/>
    <w:rsid w:val="00746019"/>
    <w:rsid w:val="007460F7"/>
    <w:rsid w:val="00746D3F"/>
    <w:rsid w:val="00750AB2"/>
    <w:rsid w:val="007532A0"/>
    <w:rsid w:val="00755358"/>
    <w:rsid w:val="007558DB"/>
    <w:rsid w:val="00755AB9"/>
    <w:rsid w:val="007569B5"/>
    <w:rsid w:val="00757FB9"/>
    <w:rsid w:val="007601A5"/>
    <w:rsid w:val="00760746"/>
    <w:rsid w:val="00766299"/>
    <w:rsid w:val="00766870"/>
    <w:rsid w:val="007702C7"/>
    <w:rsid w:val="007704AD"/>
    <w:rsid w:val="007737A3"/>
    <w:rsid w:val="007738A0"/>
    <w:rsid w:val="0077606A"/>
    <w:rsid w:val="0078146D"/>
    <w:rsid w:val="00781801"/>
    <w:rsid w:val="00784C33"/>
    <w:rsid w:val="00787252"/>
    <w:rsid w:val="0079363C"/>
    <w:rsid w:val="00793770"/>
    <w:rsid w:val="00793B6E"/>
    <w:rsid w:val="007940E2"/>
    <w:rsid w:val="0079493F"/>
    <w:rsid w:val="007951BB"/>
    <w:rsid w:val="0079785B"/>
    <w:rsid w:val="007A4BB5"/>
    <w:rsid w:val="007A4FB6"/>
    <w:rsid w:val="007A5AEB"/>
    <w:rsid w:val="007A6AA6"/>
    <w:rsid w:val="007A764A"/>
    <w:rsid w:val="007B1550"/>
    <w:rsid w:val="007B1B3A"/>
    <w:rsid w:val="007B4E82"/>
    <w:rsid w:val="007B5D7F"/>
    <w:rsid w:val="007B7351"/>
    <w:rsid w:val="007B7C1E"/>
    <w:rsid w:val="007C0CE1"/>
    <w:rsid w:val="007C1D1B"/>
    <w:rsid w:val="007D0B66"/>
    <w:rsid w:val="007D0EC1"/>
    <w:rsid w:val="007D2B2E"/>
    <w:rsid w:val="007D6EC1"/>
    <w:rsid w:val="007E4CD6"/>
    <w:rsid w:val="007E5697"/>
    <w:rsid w:val="007E6A2F"/>
    <w:rsid w:val="007E73D8"/>
    <w:rsid w:val="007F1F0C"/>
    <w:rsid w:val="007F498C"/>
    <w:rsid w:val="007F4B24"/>
    <w:rsid w:val="007F5589"/>
    <w:rsid w:val="007F55DE"/>
    <w:rsid w:val="007F70DA"/>
    <w:rsid w:val="007F79A8"/>
    <w:rsid w:val="008005A8"/>
    <w:rsid w:val="00802CE5"/>
    <w:rsid w:val="008041B7"/>
    <w:rsid w:val="008044DA"/>
    <w:rsid w:val="00805098"/>
    <w:rsid w:val="00805E30"/>
    <w:rsid w:val="00807A77"/>
    <w:rsid w:val="008104F9"/>
    <w:rsid w:val="00814C9A"/>
    <w:rsid w:val="00816891"/>
    <w:rsid w:val="00820094"/>
    <w:rsid w:val="008259FC"/>
    <w:rsid w:val="00827DAE"/>
    <w:rsid w:val="008309FA"/>
    <w:rsid w:val="00832534"/>
    <w:rsid w:val="00834EDE"/>
    <w:rsid w:val="00837228"/>
    <w:rsid w:val="00840624"/>
    <w:rsid w:val="00840ABA"/>
    <w:rsid w:val="00843A0B"/>
    <w:rsid w:val="008444AE"/>
    <w:rsid w:val="008465BF"/>
    <w:rsid w:val="00847ED6"/>
    <w:rsid w:val="00852083"/>
    <w:rsid w:val="008527D8"/>
    <w:rsid w:val="00852DD8"/>
    <w:rsid w:val="00852EBB"/>
    <w:rsid w:val="008549BE"/>
    <w:rsid w:val="0085585F"/>
    <w:rsid w:val="00855E23"/>
    <w:rsid w:val="00855FFB"/>
    <w:rsid w:val="00856C7F"/>
    <w:rsid w:val="00857126"/>
    <w:rsid w:val="00861293"/>
    <w:rsid w:val="008632B9"/>
    <w:rsid w:val="008638E1"/>
    <w:rsid w:val="00863F69"/>
    <w:rsid w:val="0086466C"/>
    <w:rsid w:val="008646EC"/>
    <w:rsid w:val="0086630A"/>
    <w:rsid w:val="00866954"/>
    <w:rsid w:val="00872A7C"/>
    <w:rsid w:val="00873029"/>
    <w:rsid w:val="00874016"/>
    <w:rsid w:val="0088163D"/>
    <w:rsid w:val="008820CD"/>
    <w:rsid w:val="00883479"/>
    <w:rsid w:val="00885DD4"/>
    <w:rsid w:val="00886809"/>
    <w:rsid w:val="0088750D"/>
    <w:rsid w:val="008879C5"/>
    <w:rsid w:val="00890051"/>
    <w:rsid w:val="00890E84"/>
    <w:rsid w:val="0089306D"/>
    <w:rsid w:val="008951B3"/>
    <w:rsid w:val="00895914"/>
    <w:rsid w:val="008A1E8A"/>
    <w:rsid w:val="008B202B"/>
    <w:rsid w:val="008B2909"/>
    <w:rsid w:val="008B3001"/>
    <w:rsid w:val="008B3CFE"/>
    <w:rsid w:val="008B46B1"/>
    <w:rsid w:val="008B5DBC"/>
    <w:rsid w:val="008B711E"/>
    <w:rsid w:val="008C08DE"/>
    <w:rsid w:val="008C1BCD"/>
    <w:rsid w:val="008C2318"/>
    <w:rsid w:val="008C3C92"/>
    <w:rsid w:val="008C4E8A"/>
    <w:rsid w:val="008C52AA"/>
    <w:rsid w:val="008D0FFA"/>
    <w:rsid w:val="008D394D"/>
    <w:rsid w:val="008D4422"/>
    <w:rsid w:val="008D4684"/>
    <w:rsid w:val="008D640B"/>
    <w:rsid w:val="008E3C04"/>
    <w:rsid w:val="008E56E2"/>
    <w:rsid w:val="008E57F5"/>
    <w:rsid w:val="008E63F3"/>
    <w:rsid w:val="008F35A8"/>
    <w:rsid w:val="008F4910"/>
    <w:rsid w:val="009016E3"/>
    <w:rsid w:val="00903B03"/>
    <w:rsid w:val="00905389"/>
    <w:rsid w:val="0090594D"/>
    <w:rsid w:val="00906562"/>
    <w:rsid w:val="0090766A"/>
    <w:rsid w:val="00912A99"/>
    <w:rsid w:val="00913750"/>
    <w:rsid w:val="00913F09"/>
    <w:rsid w:val="00917496"/>
    <w:rsid w:val="0092151E"/>
    <w:rsid w:val="009230B0"/>
    <w:rsid w:val="0092600D"/>
    <w:rsid w:val="0093630E"/>
    <w:rsid w:val="00936E99"/>
    <w:rsid w:val="00941E78"/>
    <w:rsid w:val="0094212E"/>
    <w:rsid w:val="0094458A"/>
    <w:rsid w:val="0094466C"/>
    <w:rsid w:val="00945BAF"/>
    <w:rsid w:val="00947EC9"/>
    <w:rsid w:val="00950F14"/>
    <w:rsid w:val="00951A8D"/>
    <w:rsid w:val="009533CE"/>
    <w:rsid w:val="00955B43"/>
    <w:rsid w:val="0095612C"/>
    <w:rsid w:val="009609F7"/>
    <w:rsid w:val="00962A82"/>
    <w:rsid w:val="009662F0"/>
    <w:rsid w:val="00974B43"/>
    <w:rsid w:val="00977612"/>
    <w:rsid w:val="00977FB6"/>
    <w:rsid w:val="009809F0"/>
    <w:rsid w:val="009820A2"/>
    <w:rsid w:val="009829B0"/>
    <w:rsid w:val="00983B11"/>
    <w:rsid w:val="00984AB0"/>
    <w:rsid w:val="00985173"/>
    <w:rsid w:val="0098544D"/>
    <w:rsid w:val="00987484"/>
    <w:rsid w:val="009908ED"/>
    <w:rsid w:val="00991B95"/>
    <w:rsid w:val="00992BCB"/>
    <w:rsid w:val="00994D53"/>
    <w:rsid w:val="009964B5"/>
    <w:rsid w:val="0099688A"/>
    <w:rsid w:val="00997016"/>
    <w:rsid w:val="009A02C9"/>
    <w:rsid w:val="009A0D32"/>
    <w:rsid w:val="009A141F"/>
    <w:rsid w:val="009A3371"/>
    <w:rsid w:val="009A3F39"/>
    <w:rsid w:val="009A418D"/>
    <w:rsid w:val="009A4641"/>
    <w:rsid w:val="009A5F5B"/>
    <w:rsid w:val="009A6B24"/>
    <w:rsid w:val="009A70B1"/>
    <w:rsid w:val="009A7596"/>
    <w:rsid w:val="009B294B"/>
    <w:rsid w:val="009B3622"/>
    <w:rsid w:val="009B477B"/>
    <w:rsid w:val="009B50B5"/>
    <w:rsid w:val="009B59D1"/>
    <w:rsid w:val="009B623E"/>
    <w:rsid w:val="009C0EA3"/>
    <w:rsid w:val="009C2768"/>
    <w:rsid w:val="009C69C7"/>
    <w:rsid w:val="009D187B"/>
    <w:rsid w:val="009D1E28"/>
    <w:rsid w:val="009D2385"/>
    <w:rsid w:val="009D24A0"/>
    <w:rsid w:val="009D5C8E"/>
    <w:rsid w:val="009D613B"/>
    <w:rsid w:val="009E0499"/>
    <w:rsid w:val="009E105F"/>
    <w:rsid w:val="009E2558"/>
    <w:rsid w:val="009E3B6B"/>
    <w:rsid w:val="009E44DC"/>
    <w:rsid w:val="009E7D35"/>
    <w:rsid w:val="009F1630"/>
    <w:rsid w:val="009F2269"/>
    <w:rsid w:val="009F2A73"/>
    <w:rsid w:val="009F3382"/>
    <w:rsid w:val="009F598A"/>
    <w:rsid w:val="009F5AC3"/>
    <w:rsid w:val="009F60C9"/>
    <w:rsid w:val="009F7449"/>
    <w:rsid w:val="00A002FE"/>
    <w:rsid w:val="00A00D33"/>
    <w:rsid w:val="00A02228"/>
    <w:rsid w:val="00A03C90"/>
    <w:rsid w:val="00A03EDD"/>
    <w:rsid w:val="00A056F6"/>
    <w:rsid w:val="00A06DCC"/>
    <w:rsid w:val="00A071FC"/>
    <w:rsid w:val="00A07548"/>
    <w:rsid w:val="00A11FFD"/>
    <w:rsid w:val="00A12C8D"/>
    <w:rsid w:val="00A133E3"/>
    <w:rsid w:val="00A13CA5"/>
    <w:rsid w:val="00A148A6"/>
    <w:rsid w:val="00A21409"/>
    <w:rsid w:val="00A216E6"/>
    <w:rsid w:val="00A2223B"/>
    <w:rsid w:val="00A223F7"/>
    <w:rsid w:val="00A252F0"/>
    <w:rsid w:val="00A264A9"/>
    <w:rsid w:val="00A268F2"/>
    <w:rsid w:val="00A26C90"/>
    <w:rsid w:val="00A3561D"/>
    <w:rsid w:val="00A35BC5"/>
    <w:rsid w:val="00A368E3"/>
    <w:rsid w:val="00A37233"/>
    <w:rsid w:val="00A440E2"/>
    <w:rsid w:val="00A45815"/>
    <w:rsid w:val="00A469E4"/>
    <w:rsid w:val="00A5132F"/>
    <w:rsid w:val="00A5241A"/>
    <w:rsid w:val="00A53C66"/>
    <w:rsid w:val="00A54139"/>
    <w:rsid w:val="00A54256"/>
    <w:rsid w:val="00A55CB3"/>
    <w:rsid w:val="00A57696"/>
    <w:rsid w:val="00A60795"/>
    <w:rsid w:val="00A60AF2"/>
    <w:rsid w:val="00A62455"/>
    <w:rsid w:val="00A62BD0"/>
    <w:rsid w:val="00A63263"/>
    <w:rsid w:val="00A6383C"/>
    <w:rsid w:val="00A64F8F"/>
    <w:rsid w:val="00A7051F"/>
    <w:rsid w:val="00A711EB"/>
    <w:rsid w:val="00A734AA"/>
    <w:rsid w:val="00A8009D"/>
    <w:rsid w:val="00A80AAB"/>
    <w:rsid w:val="00A83DAA"/>
    <w:rsid w:val="00A83F68"/>
    <w:rsid w:val="00A84CB7"/>
    <w:rsid w:val="00A90C1C"/>
    <w:rsid w:val="00A90E13"/>
    <w:rsid w:val="00A92667"/>
    <w:rsid w:val="00A92A1A"/>
    <w:rsid w:val="00A936E7"/>
    <w:rsid w:val="00A9562A"/>
    <w:rsid w:val="00A965E4"/>
    <w:rsid w:val="00A97408"/>
    <w:rsid w:val="00A97998"/>
    <w:rsid w:val="00A979D9"/>
    <w:rsid w:val="00AA0FDA"/>
    <w:rsid w:val="00AA2116"/>
    <w:rsid w:val="00AA2CF3"/>
    <w:rsid w:val="00AA3118"/>
    <w:rsid w:val="00AA6B88"/>
    <w:rsid w:val="00AA772B"/>
    <w:rsid w:val="00AB0999"/>
    <w:rsid w:val="00AB0F96"/>
    <w:rsid w:val="00AB1464"/>
    <w:rsid w:val="00AB1630"/>
    <w:rsid w:val="00AB1AAB"/>
    <w:rsid w:val="00AB1AB2"/>
    <w:rsid w:val="00AB2D5B"/>
    <w:rsid w:val="00AB472B"/>
    <w:rsid w:val="00AB4E0D"/>
    <w:rsid w:val="00AC04F7"/>
    <w:rsid w:val="00AC0B2F"/>
    <w:rsid w:val="00AC6628"/>
    <w:rsid w:val="00AC6A65"/>
    <w:rsid w:val="00AC7CD8"/>
    <w:rsid w:val="00AD4123"/>
    <w:rsid w:val="00AD4C00"/>
    <w:rsid w:val="00AE15EA"/>
    <w:rsid w:val="00AE1773"/>
    <w:rsid w:val="00AE2ECF"/>
    <w:rsid w:val="00AE4505"/>
    <w:rsid w:val="00AE5C1F"/>
    <w:rsid w:val="00AE791A"/>
    <w:rsid w:val="00AE7F11"/>
    <w:rsid w:val="00AF06D9"/>
    <w:rsid w:val="00AF1F8F"/>
    <w:rsid w:val="00AF2AD1"/>
    <w:rsid w:val="00AF3DA6"/>
    <w:rsid w:val="00AF4C34"/>
    <w:rsid w:val="00AF7975"/>
    <w:rsid w:val="00B012DE"/>
    <w:rsid w:val="00B02A08"/>
    <w:rsid w:val="00B05458"/>
    <w:rsid w:val="00B07152"/>
    <w:rsid w:val="00B1087C"/>
    <w:rsid w:val="00B1328E"/>
    <w:rsid w:val="00B13707"/>
    <w:rsid w:val="00B13CD0"/>
    <w:rsid w:val="00B208E4"/>
    <w:rsid w:val="00B21D8C"/>
    <w:rsid w:val="00B2233E"/>
    <w:rsid w:val="00B22447"/>
    <w:rsid w:val="00B242F0"/>
    <w:rsid w:val="00B249CA"/>
    <w:rsid w:val="00B24A31"/>
    <w:rsid w:val="00B25107"/>
    <w:rsid w:val="00B266F6"/>
    <w:rsid w:val="00B26C37"/>
    <w:rsid w:val="00B31BE8"/>
    <w:rsid w:val="00B31F81"/>
    <w:rsid w:val="00B32A76"/>
    <w:rsid w:val="00B32C88"/>
    <w:rsid w:val="00B331B2"/>
    <w:rsid w:val="00B353D7"/>
    <w:rsid w:val="00B373C5"/>
    <w:rsid w:val="00B37FB0"/>
    <w:rsid w:val="00B41FFB"/>
    <w:rsid w:val="00B4237D"/>
    <w:rsid w:val="00B42656"/>
    <w:rsid w:val="00B42816"/>
    <w:rsid w:val="00B43667"/>
    <w:rsid w:val="00B443B4"/>
    <w:rsid w:val="00B44848"/>
    <w:rsid w:val="00B45888"/>
    <w:rsid w:val="00B45B15"/>
    <w:rsid w:val="00B4654B"/>
    <w:rsid w:val="00B51D96"/>
    <w:rsid w:val="00B53BD7"/>
    <w:rsid w:val="00B55825"/>
    <w:rsid w:val="00B558D2"/>
    <w:rsid w:val="00B56096"/>
    <w:rsid w:val="00B56A82"/>
    <w:rsid w:val="00B65A3B"/>
    <w:rsid w:val="00B6637D"/>
    <w:rsid w:val="00B666EF"/>
    <w:rsid w:val="00B671A0"/>
    <w:rsid w:val="00B672EC"/>
    <w:rsid w:val="00B70967"/>
    <w:rsid w:val="00B7176B"/>
    <w:rsid w:val="00B728F9"/>
    <w:rsid w:val="00B72A8E"/>
    <w:rsid w:val="00B768E4"/>
    <w:rsid w:val="00B80825"/>
    <w:rsid w:val="00B809A8"/>
    <w:rsid w:val="00B8141F"/>
    <w:rsid w:val="00B82D43"/>
    <w:rsid w:val="00B84566"/>
    <w:rsid w:val="00B85D52"/>
    <w:rsid w:val="00B86890"/>
    <w:rsid w:val="00B911A3"/>
    <w:rsid w:val="00B91501"/>
    <w:rsid w:val="00B940CE"/>
    <w:rsid w:val="00B948D8"/>
    <w:rsid w:val="00B95B60"/>
    <w:rsid w:val="00B96464"/>
    <w:rsid w:val="00BA33E7"/>
    <w:rsid w:val="00BA48C0"/>
    <w:rsid w:val="00BA4E83"/>
    <w:rsid w:val="00BB21E1"/>
    <w:rsid w:val="00BB259E"/>
    <w:rsid w:val="00BB2D6C"/>
    <w:rsid w:val="00BB6F78"/>
    <w:rsid w:val="00BB7232"/>
    <w:rsid w:val="00BC5201"/>
    <w:rsid w:val="00BC5D73"/>
    <w:rsid w:val="00BC6742"/>
    <w:rsid w:val="00BC7140"/>
    <w:rsid w:val="00BC74D7"/>
    <w:rsid w:val="00BC772B"/>
    <w:rsid w:val="00BC78CE"/>
    <w:rsid w:val="00BD0EA1"/>
    <w:rsid w:val="00BD11D6"/>
    <w:rsid w:val="00BD1E83"/>
    <w:rsid w:val="00BD3450"/>
    <w:rsid w:val="00BD5A2E"/>
    <w:rsid w:val="00BD751A"/>
    <w:rsid w:val="00BD760B"/>
    <w:rsid w:val="00BD774E"/>
    <w:rsid w:val="00BE1546"/>
    <w:rsid w:val="00BE2086"/>
    <w:rsid w:val="00BE20B2"/>
    <w:rsid w:val="00BE2836"/>
    <w:rsid w:val="00BE4B07"/>
    <w:rsid w:val="00BE4FFC"/>
    <w:rsid w:val="00BE523F"/>
    <w:rsid w:val="00BE5531"/>
    <w:rsid w:val="00BE7781"/>
    <w:rsid w:val="00BF066E"/>
    <w:rsid w:val="00BF1387"/>
    <w:rsid w:val="00BF27F1"/>
    <w:rsid w:val="00BF3297"/>
    <w:rsid w:val="00BF3B42"/>
    <w:rsid w:val="00BF4016"/>
    <w:rsid w:val="00BF402E"/>
    <w:rsid w:val="00C01AD0"/>
    <w:rsid w:val="00C024F3"/>
    <w:rsid w:val="00C030CD"/>
    <w:rsid w:val="00C03893"/>
    <w:rsid w:val="00C0504F"/>
    <w:rsid w:val="00C0511A"/>
    <w:rsid w:val="00C0765F"/>
    <w:rsid w:val="00C07C56"/>
    <w:rsid w:val="00C105DA"/>
    <w:rsid w:val="00C137F2"/>
    <w:rsid w:val="00C1421A"/>
    <w:rsid w:val="00C14536"/>
    <w:rsid w:val="00C15901"/>
    <w:rsid w:val="00C15C04"/>
    <w:rsid w:val="00C171BD"/>
    <w:rsid w:val="00C23D41"/>
    <w:rsid w:val="00C24668"/>
    <w:rsid w:val="00C258AC"/>
    <w:rsid w:val="00C26443"/>
    <w:rsid w:val="00C27942"/>
    <w:rsid w:val="00C337B7"/>
    <w:rsid w:val="00C352E4"/>
    <w:rsid w:val="00C37976"/>
    <w:rsid w:val="00C43F78"/>
    <w:rsid w:val="00C45A3F"/>
    <w:rsid w:val="00C45BC1"/>
    <w:rsid w:val="00C465F5"/>
    <w:rsid w:val="00C4698B"/>
    <w:rsid w:val="00C51597"/>
    <w:rsid w:val="00C55371"/>
    <w:rsid w:val="00C553EC"/>
    <w:rsid w:val="00C555A4"/>
    <w:rsid w:val="00C55AB7"/>
    <w:rsid w:val="00C55ACC"/>
    <w:rsid w:val="00C6143B"/>
    <w:rsid w:val="00C637D6"/>
    <w:rsid w:val="00C66546"/>
    <w:rsid w:val="00C6657F"/>
    <w:rsid w:val="00C67013"/>
    <w:rsid w:val="00C671A3"/>
    <w:rsid w:val="00C67631"/>
    <w:rsid w:val="00C67E63"/>
    <w:rsid w:val="00C720A2"/>
    <w:rsid w:val="00C7230E"/>
    <w:rsid w:val="00C72A5F"/>
    <w:rsid w:val="00C72E39"/>
    <w:rsid w:val="00C73E5E"/>
    <w:rsid w:val="00C74889"/>
    <w:rsid w:val="00C75FCD"/>
    <w:rsid w:val="00C77F9A"/>
    <w:rsid w:val="00C816FD"/>
    <w:rsid w:val="00C841AB"/>
    <w:rsid w:val="00C8474B"/>
    <w:rsid w:val="00C8724A"/>
    <w:rsid w:val="00C87D3D"/>
    <w:rsid w:val="00C90170"/>
    <w:rsid w:val="00C91ACA"/>
    <w:rsid w:val="00C93AC2"/>
    <w:rsid w:val="00C94879"/>
    <w:rsid w:val="00C95710"/>
    <w:rsid w:val="00C972D6"/>
    <w:rsid w:val="00CA0940"/>
    <w:rsid w:val="00CA0D71"/>
    <w:rsid w:val="00CA262C"/>
    <w:rsid w:val="00CA452E"/>
    <w:rsid w:val="00CB0677"/>
    <w:rsid w:val="00CB1696"/>
    <w:rsid w:val="00CB752D"/>
    <w:rsid w:val="00CC23FC"/>
    <w:rsid w:val="00CC3889"/>
    <w:rsid w:val="00CC3D49"/>
    <w:rsid w:val="00CD0B61"/>
    <w:rsid w:val="00CD214D"/>
    <w:rsid w:val="00CD4977"/>
    <w:rsid w:val="00CD4D29"/>
    <w:rsid w:val="00CD5427"/>
    <w:rsid w:val="00CD57DA"/>
    <w:rsid w:val="00CD7203"/>
    <w:rsid w:val="00CD79BD"/>
    <w:rsid w:val="00CE0BF0"/>
    <w:rsid w:val="00CE143E"/>
    <w:rsid w:val="00CE1683"/>
    <w:rsid w:val="00CE2AF5"/>
    <w:rsid w:val="00CE48BF"/>
    <w:rsid w:val="00CE5402"/>
    <w:rsid w:val="00CE6958"/>
    <w:rsid w:val="00CF1AAC"/>
    <w:rsid w:val="00CF27B5"/>
    <w:rsid w:val="00CF31B8"/>
    <w:rsid w:val="00CF3CE5"/>
    <w:rsid w:val="00CF3D52"/>
    <w:rsid w:val="00CF41A5"/>
    <w:rsid w:val="00CF4653"/>
    <w:rsid w:val="00CF492A"/>
    <w:rsid w:val="00CF6E35"/>
    <w:rsid w:val="00CF6EAD"/>
    <w:rsid w:val="00CF7E1F"/>
    <w:rsid w:val="00D06931"/>
    <w:rsid w:val="00D12CAF"/>
    <w:rsid w:val="00D13280"/>
    <w:rsid w:val="00D150EC"/>
    <w:rsid w:val="00D15C8A"/>
    <w:rsid w:val="00D16BED"/>
    <w:rsid w:val="00D1726F"/>
    <w:rsid w:val="00D176A1"/>
    <w:rsid w:val="00D2261A"/>
    <w:rsid w:val="00D2606C"/>
    <w:rsid w:val="00D260FE"/>
    <w:rsid w:val="00D26517"/>
    <w:rsid w:val="00D27536"/>
    <w:rsid w:val="00D3378D"/>
    <w:rsid w:val="00D375B9"/>
    <w:rsid w:val="00D43D4D"/>
    <w:rsid w:val="00D47B43"/>
    <w:rsid w:val="00D50A7A"/>
    <w:rsid w:val="00D57E7B"/>
    <w:rsid w:val="00D60914"/>
    <w:rsid w:val="00D61319"/>
    <w:rsid w:val="00D616C1"/>
    <w:rsid w:val="00D65F9B"/>
    <w:rsid w:val="00D6756F"/>
    <w:rsid w:val="00D708C5"/>
    <w:rsid w:val="00D73247"/>
    <w:rsid w:val="00D740E6"/>
    <w:rsid w:val="00D747CF"/>
    <w:rsid w:val="00D74DB2"/>
    <w:rsid w:val="00D77A86"/>
    <w:rsid w:val="00D82529"/>
    <w:rsid w:val="00D84081"/>
    <w:rsid w:val="00D8458A"/>
    <w:rsid w:val="00D85E94"/>
    <w:rsid w:val="00D872E5"/>
    <w:rsid w:val="00D873D6"/>
    <w:rsid w:val="00D87A4B"/>
    <w:rsid w:val="00D87A82"/>
    <w:rsid w:val="00D9169F"/>
    <w:rsid w:val="00D92C27"/>
    <w:rsid w:val="00D94293"/>
    <w:rsid w:val="00D945E2"/>
    <w:rsid w:val="00D9463C"/>
    <w:rsid w:val="00D94BC3"/>
    <w:rsid w:val="00D9515A"/>
    <w:rsid w:val="00DA1C99"/>
    <w:rsid w:val="00DA30D4"/>
    <w:rsid w:val="00DA3B07"/>
    <w:rsid w:val="00DA44A4"/>
    <w:rsid w:val="00DA4AE5"/>
    <w:rsid w:val="00DA505F"/>
    <w:rsid w:val="00DA5924"/>
    <w:rsid w:val="00DA5F51"/>
    <w:rsid w:val="00DA61F4"/>
    <w:rsid w:val="00DB106E"/>
    <w:rsid w:val="00DB1959"/>
    <w:rsid w:val="00DB22A0"/>
    <w:rsid w:val="00DB2DFD"/>
    <w:rsid w:val="00DB3474"/>
    <w:rsid w:val="00DB682A"/>
    <w:rsid w:val="00DB7BBC"/>
    <w:rsid w:val="00DC1E27"/>
    <w:rsid w:val="00DC2BB8"/>
    <w:rsid w:val="00DC5888"/>
    <w:rsid w:val="00DD0B3D"/>
    <w:rsid w:val="00DD1FB1"/>
    <w:rsid w:val="00DD327D"/>
    <w:rsid w:val="00DD4A57"/>
    <w:rsid w:val="00DD4D01"/>
    <w:rsid w:val="00DD7985"/>
    <w:rsid w:val="00DE1B38"/>
    <w:rsid w:val="00DE21C7"/>
    <w:rsid w:val="00DE2414"/>
    <w:rsid w:val="00DE45AA"/>
    <w:rsid w:val="00DE4901"/>
    <w:rsid w:val="00DE5006"/>
    <w:rsid w:val="00DE5B26"/>
    <w:rsid w:val="00DE6B0D"/>
    <w:rsid w:val="00DE78D0"/>
    <w:rsid w:val="00DF03C2"/>
    <w:rsid w:val="00DF12BE"/>
    <w:rsid w:val="00DF1921"/>
    <w:rsid w:val="00DF1FB5"/>
    <w:rsid w:val="00DF2A97"/>
    <w:rsid w:val="00DF3B78"/>
    <w:rsid w:val="00DF4FBA"/>
    <w:rsid w:val="00DF6536"/>
    <w:rsid w:val="00E00E53"/>
    <w:rsid w:val="00E01F34"/>
    <w:rsid w:val="00E03BEB"/>
    <w:rsid w:val="00E03E6D"/>
    <w:rsid w:val="00E0438B"/>
    <w:rsid w:val="00E07B01"/>
    <w:rsid w:val="00E07C52"/>
    <w:rsid w:val="00E11897"/>
    <w:rsid w:val="00E12E28"/>
    <w:rsid w:val="00E132FC"/>
    <w:rsid w:val="00E15D14"/>
    <w:rsid w:val="00E168DD"/>
    <w:rsid w:val="00E20F2B"/>
    <w:rsid w:val="00E227FF"/>
    <w:rsid w:val="00E2398D"/>
    <w:rsid w:val="00E24054"/>
    <w:rsid w:val="00E26969"/>
    <w:rsid w:val="00E269BA"/>
    <w:rsid w:val="00E30F30"/>
    <w:rsid w:val="00E34201"/>
    <w:rsid w:val="00E3578B"/>
    <w:rsid w:val="00E4066E"/>
    <w:rsid w:val="00E40D53"/>
    <w:rsid w:val="00E41D23"/>
    <w:rsid w:val="00E455E0"/>
    <w:rsid w:val="00E455F8"/>
    <w:rsid w:val="00E5041F"/>
    <w:rsid w:val="00E52D3B"/>
    <w:rsid w:val="00E53369"/>
    <w:rsid w:val="00E5425C"/>
    <w:rsid w:val="00E545E4"/>
    <w:rsid w:val="00E56E10"/>
    <w:rsid w:val="00E56E66"/>
    <w:rsid w:val="00E575B1"/>
    <w:rsid w:val="00E578C5"/>
    <w:rsid w:val="00E60CAD"/>
    <w:rsid w:val="00E67265"/>
    <w:rsid w:val="00E70592"/>
    <w:rsid w:val="00E716E0"/>
    <w:rsid w:val="00E71BED"/>
    <w:rsid w:val="00E753DF"/>
    <w:rsid w:val="00E76CC7"/>
    <w:rsid w:val="00E77325"/>
    <w:rsid w:val="00E80B41"/>
    <w:rsid w:val="00E81307"/>
    <w:rsid w:val="00E81B33"/>
    <w:rsid w:val="00E81D71"/>
    <w:rsid w:val="00E823C6"/>
    <w:rsid w:val="00E826A2"/>
    <w:rsid w:val="00E839EF"/>
    <w:rsid w:val="00E85C37"/>
    <w:rsid w:val="00E902A9"/>
    <w:rsid w:val="00E92A1C"/>
    <w:rsid w:val="00E92C60"/>
    <w:rsid w:val="00E9321B"/>
    <w:rsid w:val="00E935FF"/>
    <w:rsid w:val="00E9370A"/>
    <w:rsid w:val="00E940DA"/>
    <w:rsid w:val="00E94513"/>
    <w:rsid w:val="00EA0DF4"/>
    <w:rsid w:val="00EA3BA2"/>
    <w:rsid w:val="00EA48B8"/>
    <w:rsid w:val="00EA6EC8"/>
    <w:rsid w:val="00EA7598"/>
    <w:rsid w:val="00EB01B6"/>
    <w:rsid w:val="00EB1F35"/>
    <w:rsid w:val="00EB26BC"/>
    <w:rsid w:val="00EB2DFA"/>
    <w:rsid w:val="00EB39C5"/>
    <w:rsid w:val="00EB47D5"/>
    <w:rsid w:val="00EB69F6"/>
    <w:rsid w:val="00EB6C44"/>
    <w:rsid w:val="00EB7884"/>
    <w:rsid w:val="00EC07CF"/>
    <w:rsid w:val="00EC0FB5"/>
    <w:rsid w:val="00EC1095"/>
    <w:rsid w:val="00EC29FA"/>
    <w:rsid w:val="00EC2FAA"/>
    <w:rsid w:val="00EC36BA"/>
    <w:rsid w:val="00EC36F2"/>
    <w:rsid w:val="00EC3ACA"/>
    <w:rsid w:val="00EC6E7D"/>
    <w:rsid w:val="00ED080B"/>
    <w:rsid w:val="00ED0E03"/>
    <w:rsid w:val="00ED3B82"/>
    <w:rsid w:val="00ED3E72"/>
    <w:rsid w:val="00ED4B6D"/>
    <w:rsid w:val="00ED569A"/>
    <w:rsid w:val="00ED6893"/>
    <w:rsid w:val="00EE564B"/>
    <w:rsid w:val="00EE56F5"/>
    <w:rsid w:val="00EE5DBD"/>
    <w:rsid w:val="00EE79D6"/>
    <w:rsid w:val="00EE7B9E"/>
    <w:rsid w:val="00EF0D03"/>
    <w:rsid w:val="00EF0E84"/>
    <w:rsid w:val="00EF18D1"/>
    <w:rsid w:val="00EF5154"/>
    <w:rsid w:val="00EF5351"/>
    <w:rsid w:val="00EF7338"/>
    <w:rsid w:val="00F00924"/>
    <w:rsid w:val="00F041C4"/>
    <w:rsid w:val="00F04CFD"/>
    <w:rsid w:val="00F04FF1"/>
    <w:rsid w:val="00F051BE"/>
    <w:rsid w:val="00F06016"/>
    <w:rsid w:val="00F06646"/>
    <w:rsid w:val="00F0691A"/>
    <w:rsid w:val="00F07FF9"/>
    <w:rsid w:val="00F111C7"/>
    <w:rsid w:val="00F1235D"/>
    <w:rsid w:val="00F17583"/>
    <w:rsid w:val="00F20BEF"/>
    <w:rsid w:val="00F21272"/>
    <w:rsid w:val="00F2262A"/>
    <w:rsid w:val="00F238DF"/>
    <w:rsid w:val="00F24726"/>
    <w:rsid w:val="00F24EB4"/>
    <w:rsid w:val="00F25204"/>
    <w:rsid w:val="00F25651"/>
    <w:rsid w:val="00F25935"/>
    <w:rsid w:val="00F306C7"/>
    <w:rsid w:val="00F30C8C"/>
    <w:rsid w:val="00F327CD"/>
    <w:rsid w:val="00F32F05"/>
    <w:rsid w:val="00F33DDF"/>
    <w:rsid w:val="00F35D24"/>
    <w:rsid w:val="00F374A1"/>
    <w:rsid w:val="00F3762A"/>
    <w:rsid w:val="00F37D10"/>
    <w:rsid w:val="00F40389"/>
    <w:rsid w:val="00F41B8B"/>
    <w:rsid w:val="00F436AA"/>
    <w:rsid w:val="00F43FF6"/>
    <w:rsid w:val="00F45F09"/>
    <w:rsid w:val="00F51A99"/>
    <w:rsid w:val="00F51AD2"/>
    <w:rsid w:val="00F57097"/>
    <w:rsid w:val="00F61CAD"/>
    <w:rsid w:val="00F66DD2"/>
    <w:rsid w:val="00F67C9A"/>
    <w:rsid w:val="00F67C9D"/>
    <w:rsid w:val="00F70820"/>
    <w:rsid w:val="00F71E2C"/>
    <w:rsid w:val="00F7743C"/>
    <w:rsid w:val="00F77521"/>
    <w:rsid w:val="00F81907"/>
    <w:rsid w:val="00F829E4"/>
    <w:rsid w:val="00F85603"/>
    <w:rsid w:val="00F86DB5"/>
    <w:rsid w:val="00F86E3C"/>
    <w:rsid w:val="00F86E7B"/>
    <w:rsid w:val="00F9117A"/>
    <w:rsid w:val="00F92891"/>
    <w:rsid w:val="00F96502"/>
    <w:rsid w:val="00F97162"/>
    <w:rsid w:val="00FA05DF"/>
    <w:rsid w:val="00FA16EF"/>
    <w:rsid w:val="00FA27E8"/>
    <w:rsid w:val="00FA4865"/>
    <w:rsid w:val="00FA5779"/>
    <w:rsid w:val="00FB0A47"/>
    <w:rsid w:val="00FB3025"/>
    <w:rsid w:val="00FB56AE"/>
    <w:rsid w:val="00FB5E5B"/>
    <w:rsid w:val="00FB6ECA"/>
    <w:rsid w:val="00FC4DF5"/>
    <w:rsid w:val="00FC5AA6"/>
    <w:rsid w:val="00FC6784"/>
    <w:rsid w:val="00FC6823"/>
    <w:rsid w:val="00FC7794"/>
    <w:rsid w:val="00FC7BCC"/>
    <w:rsid w:val="00FC7BFC"/>
    <w:rsid w:val="00FC7FDF"/>
    <w:rsid w:val="00FD2929"/>
    <w:rsid w:val="00FD3118"/>
    <w:rsid w:val="00FD4590"/>
    <w:rsid w:val="00FD796D"/>
    <w:rsid w:val="00FE1DD1"/>
    <w:rsid w:val="00FE251C"/>
    <w:rsid w:val="00FE2F47"/>
    <w:rsid w:val="00FE2F76"/>
    <w:rsid w:val="00FE3329"/>
    <w:rsid w:val="00FE4A64"/>
    <w:rsid w:val="00FE514E"/>
    <w:rsid w:val="00FE5EF0"/>
    <w:rsid w:val="00FF25BF"/>
    <w:rsid w:val="00FF3A6C"/>
    <w:rsid w:val="00FF4582"/>
    <w:rsid w:val="00FF5906"/>
    <w:rsid w:val="0A795D87"/>
    <w:rsid w:val="12A122AC"/>
    <w:rsid w:val="18380C27"/>
    <w:rsid w:val="23ED74EF"/>
    <w:rsid w:val="5CFC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semiHidden/>
    <w:unhideWhenUsed/>
    <w:uiPriority w:val="99"/>
    <w:pPr>
      <w:jc w:val="left"/>
    </w:pPr>
  </w:style>
  <w:style w:type="paragraph" w:styleId="6">
    <w:name w:val="Body Text"/>
    <w:basedOn w:val="1"/>
    <w:next w:val="7"/>
    <w:link w:val="49"/>
    <w:semiHidden/>
    <w:unhideWhenUsed/>
    <w:qFormat/>
    <w:uiPriority w:val="99"/>
    <w:pPr>
      <w:spacing w:after="120"/>
    </w:pPr>
  </w:style>
  <w:style w:type="paragraph" w:styleId="7">
    <w:name w:val="Subtitle"/>
    <w:basedOn w:val="1"/>
    <w:next w:val="1"/>
    <w:link w:val="2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8">
    <w:name w:val="Body Text Indent"/>
    <w:basedOn w:val="1"/>
    <w:link w:val="26"/>
    <w:uiPriority w:val="0"/>
    <w:pPr>
      <w:tabs>
        <w:tab w:val="left" w:pos="480"/>
      </w:tabs>
      <w:spacing w:line="560" w:lineRule="exact"/>
      <w:ind w:firstLine="480"/>
      <w:jc w:val="left"/>
    </w:pPr>
    <w:rPr>
      <w:rFonts w:ascii="宋体" w:hAnsi="宋体"/>
      <w:sz w:val="24"/>
    </w:rPr>
  </w:style>
  <w:style w:type="paragraph" w:styleId="9">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0">
    <w:name w:val="Plain Text"/>
    <w:basedOn w:val="1"/>
    <w:link w:val="38"/>
    <w:qFormat/>
    <w:uiPriority w:val="0"/>
    <w:rPr>
      <w:rFonts w:ascii="宋体" w:hAnsi="Courier New"/>
      <w:lang w:val="zh-CN" w:eastAsia="zh-CN"/>
    </w:rPr>
  </w:style>
  <w:style w:type="paragraph" w:styleId="11">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2">
    <w:name w:val="Date"/>
    <w:basedOn w:val="1"/>
    <w:next w:val="1"/>
    <w:link w:val="31"/>
    <w:uiPriority w:val="0"/>
    <w:pPr>
      <w:adjustRightInd w:val="0"/>
      <w:spacing w:line="360" w:lineRule="atLeast"/>
      <w:textAlignment w:val="baseline"/>
    </w:pPr>
    <w:rPr>
      <w:sz w:val="32"/>
    </w:rPr>
  </w:style>
  <w:style w:type="paragraph" w:styleId="13">
    <w:name w:val="Body Text Indent 2"/>
    <w:basedOn w:val="1"/>
    <w:link w:val="33"/>
    <w:semiHidden/>
    <w:unhideWhenUsed/>
    <w:qFormat/>
    <w:uiPriority w:val="99"/>
    <w:pPr>
      <w:spacing w:after="120" w:line="480" w:lineRule="auto"/>
      <w:ind w:left="420" w:leftChars="200"/>
    </w:pPr>
  </w:style>
  <w:style w:type="paragraph" w:styleId="14">
    <w:name w:val="Balloon Text"/>
    <w:basedOn w:val="1"/>
    <w:link w:val="46"/>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39"/>
    <w:semiHidden/>
    <w:unhideWhenUsed/>
    <w:qFormat/>
    <w:uiPriority w:val="99"/>
    <w:pPr>
      <w:spacing w:after="120"/>
      <w:ind w:left="420" w:leftChars="200"/>
    </w:pPr>
    <w:rPr>
      <w:sz w:val="16"/>
      <w:szCs w:val="16"/>
    </w:rPr>
  </w:style>
  <w:style w:type="paragraph" w:styleId="19">
    <w:name w:val="Body Text 2"/>
    <w:basedOn w:val="1"/>
    <w:link w:val="35"/>
    <w:semiHidden/>
    <w:unhideWhenUsed/>
    <w:qFormat/>
    <w:uiPriority w:val="99"/>
    <w:pPr>
      <w:spacing w:after="120" w:line="480" w:lineRule="auto"/>
    </w:pPr>
  </w:style>
  <w:style w:type="paragraph" w:styleId="20">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customStyle="1" w:styleId="26">
    <w:name w:val="正文文本缩进 Char"/>
    <w:basedOn w:val="23"/>
    <w:link w:val="8"/>
    <w:qFormat/>
    <w:uiPriority w:val="0"/>
    <w:rPr>
      <w:rFonts w:ascii="宋体" w:hAnsi="宋体" w:eastAsia="宋体" w:cs="Times New Roman"/>
      <w:sz w:val="24"/>
      <w:szCs w:val="20"/>
    </w:rPr>
  </w:style>
  <w:style w:type="paragraph" w:customStyle="1" w:styleId="27">
    <w:name w:val="Default"/>
    <w:link w:val="47"/>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8">
    <w:name w:val="副标题 Char"/>
    <w:basedOn w:val="23"/>
    <w:link w:val="7"/>
    <w:qFormat/>
    <w:uiPriority w:val="0"/>
    <w:rPr>
      <w:rFonts w:ascii="Cambria" w:hAnsi="Cambria" w:eastAsia="宋体" w:cs="Times New Roman"/>
      <w:b/>
      <w:bCs/>
      <w:kern w:val="28"/>
      <w:sz w:val="32"/>
      <w:szCs w:val="32"/>
      <w:lang w:val="zh-CN" w:eastAsia="zh-CN"/>
    </w:rPr>
  </w:style>
  <w:style w:type="character" w:customStyle="1" w:styleId="29">
    <w:name w:val="页眉 Char"/>
    <w:basedOn w:val="23"/>
    <w:link w:val="16"/>
    <w:uiPriority w:val="99"/>
    <w:rPr>
      <w:rFonts w:ascii="Times New Roman" w:hAnsi="Times New Roman" w:eastAsia="宋体" w:cs="Times New Roman"/>
      <w:sz w:val="18"/>
      <w:szCs w:val="18"/>
    </w:rPr>
  </w:style>
  <w:style w:type="character" w:customStyle="1" w:styleId="30">
    <w:name w:val="页脚 Char"/>
    <w:basedOn w:val="23"/>
    <w:link w:val="15"/>
    <w:qFormat/>
    <w:uiPriority w:val="99"/>
    <w:rPr>
      <w:rFonts w:ascii="Times New Roman" w:hAnsi="Times New Roman" w:eastAsia="宋体" w:cs="Times New Roman"/>
      <w:sz w:val="18"/>
      <w:szCs w:val="18"/>
    </w:rPr>
  </w:style>
  <w:style w:type="character" w:customStyle="1" w:styleId="31">
    <w:name w:val="日期 Char"/>
    <w:basedOn w:val="23"/>
    <w:link w:val="12"/>
    <w:uiPriority w:val="0"/>
    <w:rPr>
      <w:rFonts w:ascii="Times New Roman" w:hAnsi="Times New Roman" w:eastAsia="宋体" w:cs="Times New Roman"/>
      <w:sz w:val="32"/>
      <w:szCs w:val="20"/>
    </w:rPr>
  </w:style>
  <w:style w:type="paragraph" w:styleId="32">
    <w:name w:val="List Paragraph"/>
    <w:basedOn w:val="1"/>
    <w:link w:val="48"/>
    <w:qFormat/>
    <w:uiPriority w:val="34"/>
    <w:pPr>
      <w:ind w:firstLine="420" w:firstLineChars="200"/>
    </w:pPr>
  </w:style>
  <w:style w:type="character" w:customStyle="1" w:styleId="33">
    <w:name w:val="正文文本缩进 2 Char"/>
    <w:basedOn w:val="23"/>
    <w:link w:val="13"/>
    <w:semiHidden/>
    <w:qFormat/>
    <w:uiPriority w:val="99"/>
    <w:rPr>
      <w:rFonts w:ascii="Times New Roman" w:hAnsi="Times New Roman" w:eastAsia="宋体" w:cs="Times New Roman"/>
      <w:szCs w:val="20"/>
    </w:rPr>
  </w:style>
  <w:style w:type="character" w:customStyle="1" w:styleId="34">
    <w:name w:val="标题 3 Char"/>
    <w:basedOn w:val="23"/>
    <w:link w:val="2"/>
    <w:qFormat/>
    <w:uiPriority w:val="0"/>
    <w:rPr>
      <w:rFonts w:ascii="Times New Roman" w:hAnsi="Times New Roman" w:eastAsia="宋体" w:cs="Times New Roman"/>
      <w:b/>
      <w:bCs/>
      <w:sz w:val="32"/>
      <w:szCs w:val="32"/>
    </w:rPr>
  </w:style>
  <w:style w:type="character" w:customStyle="1" w:styleId="35">
    <w:name w:val="正文文本 2 Char"/>
    <w:basedOn w:val="23"/>
    <w:link w:val="19"/>
    <w:semiHidden/>
    <w:uiPriority w:val="99"/>
    <w:rPr>
      <w:rFonts w:ascii="Times New Roman" w:hAnsi="Times New Roman" w:eastAsia="宋体" w:cs="Times New Roman"/>
      <w:szCs w:val="20"/>
    </w:rPr>
  </w:style>
  <w:style w:type="paragraph" w:customStyle="1" w:styleId="36">
    <w:name w:val="Char"/>
    <w:basedOn w:val="1"/>
    <w:autoRedefine/>
    <w:qFormat/>
    <w:uiPriority w:val="0"/>
    <w:pPr>
      <w:tabs>
        <w:tab w:val="left" w:pos="360"/>
      </w:tabs>
    </w:pPr>
    <w:rPr>
      <w:sz w:val="24"/>
      <w:szCs w:val="24"/>
    </w:rPr>
  </w:style>
  <w:style w:type="character" w:customStyle="1" w:styleId="37">
    <w:name w:val="纯文本 Char"/>
    <w:basedOn w:val="23"/>
    <w:semiHidden/>
    <w:qFormat/>
    <w:uiPriority w:val="99"/>
    <w:rPr>
      <w:rFonts w:ascii="宋体" w:hAnsi="Courier New" w:eastAsia="宋体" w:cs="Courier New"/>
      <w:szCs w:val="21"/>
    </w:rPr>
  </w:style>
  <w:style w:type="character" w:customStyle="1" w:styleId="38">
    <w:name w:val="纯文本 Char1"/>
    <w:link w:val="10"/>
    <w:qFormat/>
    <w:locked/>
    <w:uiPriority w:val="0"/>
    <w:rPr>
      <w:rFonts w:ascii="宋体" w:hAnsi="Courier New" w:eastAsia="宋体" w:cs="Times New Roman"/>
      <w:szCs w:val="20"/>
      <w:lang w:val="zh-CN" w:eastAsia="zh-CN"/>
    </w:rPr>
  </w:style>
  <w:style w:type="character" w:customStyle="1" w:styleId="39">
    <w:name w:val="正文文本缩进 3 Char"/>
    <w:basedOn w:val="23"/>
    <w:link w:val="18"/>
    <w:semiHidden/>
    <w:qFormat/>
    <w:uiPriority w:val="99"/>
    <w:rPr>
      <w:rFonts w:ascii="Times New Roman" w:hAnsi="Times New Roman" w:eastAsia="宋体" w:cs="Times New Roman"/>
      <w:sz w:val="16"/>
      <w:szCs w:val="16"/>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Char1"/>
    <w:basedOn w:val="1"/>
    <w:autoRedefine/>
    <w:qFormat/>
    <w:uiPriority w:val="0"/>
    <w:pPr>
      <w:tabs>
        <w:tab w:val="left" w:pos="360"/>
      </w:tabs>
    </w:pPr>
    <w:rPr>
      <w:sz w:val="24"/>
      <w:szCs w:val="24"/>
    </w:rPr>
  </w:style>
  <w:style w:type="paragraph" w:customStyle="1" w:styleId="45">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6">
    <w:name w:val="批注框文本 Char"/>
    <w:basedOn w:val="23"/>
    <w:link w:val="14"/>
    <w:semiHidden/>
    <w:qFormat/>
    <w:uiPriority w:val="99"/>
    <w:rPr>
      <w:rFonts w:ascii="Times New Roman" w:hAnsi="Times New Roman" w:eastAsia="宋体" w:cs="Times New Roman"/>
      <w:sz w:val="18"/>
      <w:szCs w:val="18"/>
    </w:rPr>
  </w:style>
  <w:style w:type="character" w:customStyle="1" w:styleId="47">
    <w:name w:val="Default Char"/>
    <w:link w:val="27"/>
    <w:qFormat/>
    <w:locked/>
    <w:uiPriority w:val="0"/>
    <w:rPr>
      <w:rFonts w:ascii="......." w:hAnsi="Calibri" w:eastAsia="......." w:cs="......."/>
      <w:color w:val="000000"/>
      <w:kern w:val="0"/>
      <w:sz w:val="24"/>
      <w:szCs w:val="24"/>
    </w:rPr>
  </w:style>
  <w:style w:type="character" w:customStyle="1" w:styleId="48">
    <w:name w:val="列出段落 Char"/>
    <w:link w:val="32"/>
    <w:qFormat/>
    <w:uiPriority w:val="34"/>
    <w:rPr>
      <w:rFonts w:ascii="Times New Roman" w:hAnsi="Times New Roman" w:eastAsia="宋体" w:cs="Times New Roman"/>
      <w:szCs w:val="20"/>
    </w:rPr>
  </w:style>
  <w:style w:type="character" w:customStyle="1" w:styleId="49">
    <w:name w:val="正文文本 Char"/>
    <w:basedOn w:val="23"/>
    <w:link w:val="6"/>
    <w:semiHidden/>
    <w:qFormat/>
    <w:uiPriority w:val="99"/>
    <w:rPr>
      <w:rFonts w:ascii="Times New Roman" w:hAnsi="Times New Roman" w:eastAsia="宋体" w:cs="Times New Roman"/>
      <w:szCs w:val="20"/>
    </w:rPr>
  </w:style>
  <w:style w:type="paragraph" w:customStyle="1" w:styleId="50">
    <w:name w:val="批注框文本1"/>
    <w:basedOn w:val="1"/>
    <w:semiHidden/>
    <w:uiPriority w:val="0"/>
    <w:rPr>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6368</Words>
  <Characters>7138</Characters>
  <Lines>222</Lines>
  <Paragraphs>62</Paragraphs>
  <TotalTime>2</TotalTime>
  <ScaleCrop>false</ScaleCrop>
  <LinksUpToDate>false</LinksUpToDate>
  <CharactersWithSpaces>7208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2024-06-12T06:56:00Z</dcterms:created>
  <dc:creator>未定义</dc:creator>
  <cp:lastModifiedBy>尃翟</cp:lastModifiedBy>
  <cp:lastPrinted>2017-11-24T08:02:00Z</cp:lastPrinted>
  <dcterms:modified xsi:type="dcterms:W3CDTF">2024-12-23T06:46:00Z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FDBCBF6F372F4A93B4243E13AE2E2C26_13</vt:lpwstr>
  </property>
</Properties>
</file>